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C1" w:rsidRDefault="00DA09C1" w:rsidP="00DA09C1">
      <w:pPr>
        <w:ind w:firstLineChars="150" w:firstLine="31680"/>
        <w:jc w:val="center"/>
        <w:rPr>
          <w:rFonts w:eastAsia="黑体"/>
          <w:sz w:val="36"/>
          <w:szCs w:val="36"/>
        </w:rPr>
      </w:pPr>
      <w:r>
        <w:rPr>
          <w:rFonts w:eastAsia="黑体" w:hint="eastAsia"/>
          <w:sz w:val="36"/>
          <w:szCs w:val="36"/>
        </w:rPr>
        <w:t>关于</w:t>
      </w:r>
      <w:r>
        <w:rPr>
          <w:rFonts w:eastAsia="黑体"/>
          <w:sz w:val="36"/>
          <w:szCs w:val="36"/>
        </w:rPr>
        <w:t>2019-2020</w:t>
      </w:r>
      <w:r>
        <w:rPr>
          <w:rFonts w:eastAsia="黑体" w:hint="eastAsia"/>
          <w:sz w:val="36"/>
          <w:szCs w:val="36"/>
        </w:rPr>
        <w:t>学年</w:t>
      </w:r>
    </w:p>
    <w:p w:rsidR="00DA09C1" w:rsidRDefault="00DA09C1" w:rsidP="00D478EE">
      <w:pPr>
        <w:ind w:firstLineChars="150" w:firstLine="31680"/>
        <w:jc w:val="center"/>
        <w:rPr>
          <w:rFonts w:eastAsia="黑体"/>
          <w:sz w:val="36"/>
          <w:szCs w:val="36"/>
        </w:rPr>
      </w:pPr>
      <w:r>
        <w:rPr>
          <w:rFonts w:eastAsia="黑体" w:hint="eastAsia"/>
          <w:sz w:val="36"/>
          <w:szCs w:val="36"/>
        </w:rPr>
        <w:t>勤工岗位、助学岗位安排的通知</w:t>
      </w:r>
    </w:p>
    <w:p w:rsidR="00DA09C1" w:rsidRDefault="00DA09C1" w:rsidP="00D478EE">
      <w:pPr>
        <w:ind w:firstLineChars="100" w:firstLine="31680"/>
        <w:rPr>
          <w:rFonts w:eastAsia="黑体"/>
          <w:sz w:val="32"/>
        </w:rPr>
      </w:pPr>
      <w:bookmarkStart w:id="0" w:name="_GoBack"/>
      <w:bookmarkEnd w:id="0"/>
    </w:p>
    <w:p w:rsidR="00DA09C1" w:rsidRDefault="00DA09C1">
      <w:pPr>
        <w:rPr>
          <w:rFonts w:eastAsia="仿宋_GB2312"/>
          <w:b/>
          <w:sz w:val="28"/>
        </w:rPr>
      </w:pPr>
      <w:r>
        <w:rPr>
          <w:rFonts w:eastAsia="仿宋_GB2312" w:hint="eastAsia"/>
          <w:b/>
          <w:sz w:val="28"/>
        </w:rPr>
        <w:t>各用工部门：</w:t>
      </w:r>
    </w:p>
    <w:p w:rsidR="00DA09C1" w:rsidRDefault="00DA09C1">
      <w:pPr>
        <w:rPr>
          <w:rFonts w:eastAsia="仿宋_GB2312"/>
          <w:sz w:val="28"/>
        </w:rPr>
      </w:pPr>
      <w:r>
        <w:rPr>
          <w:rFonts w:eastAsia="仿宋_GB2312"/>
          <w:sz w:val="28"/>
        </w:rPr>
        <w:t xml:space="preserve">    </w:t>
      </w:r>
      <w:r>
        <w:rPr>
          <w:rFonts w:eastAsia="仿宋_GB2312" w:hint="eastAsia"/>
          <w:sz w:val="28"/>
        </w:rPr>
        <w:t>根据《中原工学院勤工助学管理办法》，通过用工部门申请、学校审批、网上公告的工作流程，</w:t>
      </w:r>
      <w:r>
        <w:rPr>
          <w:rFonts w:eastAsia="仿宋_GB2312"/>
          <w:sz w:val="28"/>
        </w:rPr>
        <w:t>2019-2020</w:t>
      </w:r>
      <w:r>
        <w:rPr>
          <w:rFonts w:eastAsia="仿宋_GB2312" w:hint="eastAsia"/>
          <w:sz w:val="28"/>
        </w:rPr>
        <w:t>学年勤工岗位、助学岗位的设置工作已经完成。现将相关工作安排如下：</w:t>
      </w:r>
    </w:p>
    <w:p w:rsidR="00DA09C1" w:rsidRDefault="00DA09C1" w:rsidP="00D478EE">
      <w:pPr>
        <w:ind w:firstLineChars="200" w:firstLine="31680"/>
        <w:rPr>
          <w:rFonts w:eastAsia="仿宋_GB2312"/>
          <w:sz w:val="28"/>
        </w:rPr>
      </w:pPr>
      <w:r>
        <w:rPr>
          <w:rFonts w:eastAsia="仿宋_GB2312"/>
          <w:sz w:val="28"/>
        </w:rPr>
        <w:t>1</w:t>
      </w:r>
      <w:r>
        <w:rPr>
          <w:rFonts w:eastAsia="仿宋_GB2312" w:hint="eastAsia"/>
          <w:sz w:val="28"/>
        </w:rPr>
        <w:t>、各部门严格按照《</w:t>
      </w:r>
      <w:r>
        <w:rPr>
          <w:rFonts w:eastAsia="仿宋_GB2312"/>
          <w:sz w:val="28"/>
        </w:rPr>
        <w:t>2019-2020</w:t>
      </w:r>
      <w:r>
        <w:rPr>
          <w:rFonts w:eastAsia="仿宋_GB2312" w:hint="eastAsia"/>
          <w:sz w:val="28"/>
        </w:rPr>
        <w:t>学年勤工岗位、助学岗位设置汇总表》（附件</w:t>
      </w:r>
      <w:r>
        <w:rPr>
          <w:rFonts w:eastAsia="仿宋_GB2312"/>
          <w:sz w:val="28"/>
        </w:rPr>
        <w:t>1</w:t>
      </w:r>
      <w:r>
        <w:rPr>
          <w:rFonts w:eastAsia="仿宋_GB2312" w:hint="eastAsia"/>
          <w:sz w:val="28"/>
        </w:rPr>
        <w:t>）审定的岗位数安排学生勤工、助学。勤工岗位请各部门自行招聘学生上岗，在招聘中需执行家庭经济困难学生优先聘用的原则。凡是自行招聘有困难的可以联系校学生资助管理中心协助招聘。</w:t>
      </w:r>
    </w:p>
    <w:p w:rsidR="00DA09C1" w:rsidRDefault="00DA09C1" w:rsidP="00D478EE">
      <w:pPr>
        <w:spacing w:line="600" w:lineRule="exact"/>
        <w:ind w:firstLineChars="199" w:firstLine="31680"/>
        <w:rPr>
          <w:rFonts w:eastAsia="仿宋_GB2312"/>
          <w:sz w:val="28"/>
        </w:rPr>
      </w:pPr>
      <w:r>
        <w:rPr>
          <w:rFonts w:eastAsia="仿宋_GB2312"/>
          <w:sz w:val="28"/>
        </w:rPr>
        <w:t>2</w:t>
      </w:r>
      <w:r>
        <w:rPr>
          <w:rFonts w:eastAsia="仿宋_GB2312" w:hint="eastAsia"/>
          <w:sz w:val="28"/>
        </w:rPr>
        <w:t>、本学年勤工岗位的设置实行动态管理，将会根据各部门的工作人员的变动情况随时调整。调整时，校学生资助管理中心将提前一个月告知。</w:t>
      </w:r>
    </w:p>
    <w:p w:rsidR="00DA09C1" w:rsidRDefault="00DA09C1" w:rsidP="00D478EE">
      <w:pPr>
        <w:spacing w:line="600" w:lineRule="exact"/>
        <w:ind w:firstLineChars="199" w:firstLine="31680"/>
        <w:rPr>
          <w:rFonts w:eastAsia="仿宋_GB2312"/>
          <w:sz w:val="28"/>
        </w:rPr>
      </w:pPr>
      <w:r>
        <w:rPr>
          <w:rFonts w:eastAsia="仿宋_GB2312"/>
          <w:sz w:val="28"/>
        </w:rPr>
        <w:t>3</w:t>
      </w:r>
      <w:r>
        <w:rPr>
          <w:rFonts w:eastAsia="仿宋_GB2312" w:hint="eastAsia"/>
          <w:sz w:val="28"/>
        </w:rPr>
        <w:t>、请各部门做好对助学岗学生的管理工作，按时报送</w:t>
      </w:r>
      <w:r>
        <w:rPr>
          <w:rFonts w:eastAsia="仿宋_GB2312"/>
          <w:sz w:val="28"/>
        </w:rPr>
        <w:t xml:space="preserve"> </w:t>
      </w:r>
      <w:r>
        <w:rPr>
          <w:rFonts w:eastAsia="仿宋_GB2312" w:hint="eastAsia"/>
          <w:sz w:val="28"/>
        </w:rPr>
        <w:t>《助学岗位考核表》（附件</w:t>
      </w:r>
      <w:r>
        <w:rPr>
          <w:rFonts w:eastAsia="仿宋_GB2312"/>
          <w:sz w:val="28"/>
        </w:rPr>
        <w:t>5</w:t>
      </w:r>
      <w:r>
        <w:rPr>
          <w:rFonts w:eastAsia="仿宋_GB2312" w:hint="eastAsia"/>
          <w:sz w:val="28"/>
        </w:rPr>
        <w:t>）。学生助学岗位用工时间为</w:t>
      </w:r>
      <w:r>
        <w:rPr>
          <w:rFonts w:eastAsia="仿宋_GB2312"/>
          <w:sz w:val="28"/>
        </w:rPr>
        <w:t>2019</w:t>
      </w:r>
      <w:r>
        <w:rPr>
          <w:rFonts w:eastAsia="仿宋_GB2312" w:hint="eastAsia"/>
          <w:sz w:val="28"/>
        </w:rPr>
        <w:t>年</w:t>
      </w:r>
      <w:r>
        <w:rPr>
          <w:rFonts w:eastAsia="仿宋_GB2312"/>
          <w:sz w:val="28"/>
        </w:rPr>
        <w:t>11</w:t>
      </w:r>
      <w:r>
        <w:rPr>
          <w:rFonts w:eastAsia="仿宋_GB2312" w:hint="eastAsia"/>
          <w:sz w:val="28"/>
        </w:rPr>
        <w:t>月</w:t>
      </w:r>
      <w:r>
        <w:rPr>
          <w:rFonts w:eastAsia="仿宋_GB2312"/>
          <w:sz w:val="28"/>
        </w:rPr>
        <w:t>1</w:t>
      </w:r>
      <w:r>
        <w:rPr>
          <w:rFonts w:eastAsia="仿宋_GB2312" w:hint="eastAsia"/>
          <w:sz w:val="28"/>
        </w:rPr>
        <w:t>日至</w:t>
      </w:r>
      <w:r>
        <w:rPr>
          <w:rFonts w:eastAsia="仿宋_GB2312"/>
          <w:sz w:val="28"/>
        </w:rPr>
        <w:t>2020</w:t>
      </w:r>
      <w:r>
        <w:rPr>
          <w:rFonts w:eastAsia="仿宋_GB2312" w:hint="eastAsia"/>
          <w:sz w:val="28"/>
        </w:rPr>
        <w:t>年</w:t>
      </w:r>
      <w:r>
        <w:rPr>
          <w:rFonts w:eastAsia="仿宋_GB2312"/>
          <w:sz w:val="28"/>
        </w:rPr>
        <w:t>10</w:t>
      </w:r>
      <w:r>
        <w:rPr>
          <w:rFonts w:eastAsia="仿宋_GB2312" w:hint="eastAsia"/>
          <w:sz w:val="28"/>
        </w:rPr>
        <w:t>月</w:t>
      </w:r>
      <w:r>
        <w:rPr>
          <w:rFonts w:eastAsia="仿宋_GB2312"/>
          <w:sz w:val="28"/>
        </w:rPr>
        <w:t>30</w:t>
      </w:r>
      <w:r>
        <w:rPr>
          <w:rFonts w:eastAsia="仿宋_GB2312" w:hint="eastAsia"/>
          <w:sz w:val="28"/>
        </w:rPr>
        <w:t>日（不含寒暑假），每个月助学岗位工作时间不得超过</w:t>
      </w:r>
      <w:r>
        <w:rPr>
          <w:rFonts w:eastAsia="仿宋_GB2312"/>
          <w:sz w:val="28"/>
        </w:rPr>
        <w:t>20</w:t>
      </w:r>
      <w:r>
        <w:rPr>
          <w:rFonts w:eastAsia="仿宋_GB2312" w:hint="eastAsia"/>
          <w:sz w:val="28"/>
        </w:rPr>
        <w:t>个小时。各用工部门要按照《中原工学院学生助学岗位管理暂行办法》（修订）（附件</w:t>
      </w:r>
      <w:r>
        <w:rPr>
          <w:rFonts w:eastAsia="仿宋_GB2312"/>
          <w:sz w:val="28"/>
        </w:rPr>
        <w:t>2</w:t>
      </w:r>
      <w:r>
        <w:rPr>
          <w:rFonts w:eastAsia="仿宋_GB2312" w:hint="eastAsia"/>
          <w:sz w:val="28"/>
        </w:rPr>
        <w:t>）加强对助学岗位学生的教育和管理，每月报送学生考勤情况。</w:t>
      </w:r>
    </w:p>
    <w:p w:rsidR="00DA09C1" w:rsidRDefault="00DA09C1" w:rsidP="00D478EE">
      <w:pPr>
        <w:spacing w:line="600" w:lineRule="exact"/>
        <w:ind w:firstLineChars="199" w:firstLine="31680"/>
        <w:rPr>
          <w:rFonts w:eastAsia="仿宋_GB2312"/>
          <w:sz w:val="28"/>
        </w:rPr>
      </w:pPr>
      <w:r>
        <w:rPr>
          <w:rFonts w:eastAsia="仿宋_GB2312"/>
          <w:sz w:val="28"/>
        </w:rPr>
        <w:t>4</w:t>
      </w:r>
      <w:r>
        <w:rPr>
          <w:rFonts w:eastAsia="仿宋_GB2312" w:hint="eastAsia"/>
          <w:sz w:val="28"/>
        </w:rPr>
        <w:t>、为保证上岗学生按时拿到劳动报酬，各用工部门须按时报送《勤工助学逐日考评表》（附件</w:t>
      </w:r>
      <w:r>
        <w:rPr>
          <w:rFonts w:eastAsia="仿宋_GB2312"/>
          <w:sz w:val="28"/>
        </w:rPr>
        <w:t>6</w:t>
      </w:r>
      <w:r>
        <w:rPr>
          <w:rFonts w:eastAsia="仿宋_GB2312" w:hint="eastAsia"/>
          <w:sz w:val="28"/>
        </w:rPr>
        <w:t>）、《中原工学院勤工助学工资审批表》（附件</w:t>
      </w:r>
      <w:r>
        <w:rPr>
          <w:rFonts w:eastAsia="仿宋_GB2312"/>
          <w:sz w:val="28"/>
        </w:rPr>
        <w:t>7</w:t>
      </w:r>
      <w:r>
        <w:rPr>
          <w:rFonts w:eastAsia="仿宋_GB2312" w:hint="eastAsia"/>
          <w:sz w:val="28"/>
        </w:rPr>
        <w:t>）和《勤工岗位工资发放账号统计表》</w:t>
      </w:r>
      <w:r>
        <w:rPr>
          <w:rFonts w:eastAsia="仿宋_GB2312"/>
          <w:sz w:val="28"/>
        </w:rPr>
        <w:t>(</w:t>
      </w:r>
      <w:r>
        <w:rPr>
          <w:rFonts w:eastAsia="仿宋_GB2312" w:hint="eastAsia"/>
          <w:sz w:val="28"/>
        </w:rPr>
        <w:t>附件</w:t>
      </w:r>
      <w:r>
        <w:rPr>
          <w:rFonts w:eastAsia="仿宋_GB2312"/>
          <w:sz w:val="28"/>
        </w:rPr>
        <w:t>8)</w:t>
      </w:r>
      <w:r>
        <w:rPr>
          <w:rFonts w:eastAsia="仿宋_GB2312" w:hint="eastAsia"/>
          <w:sz w:val="28"/>
        </w:rPr>
        <w:t>。</w:t>
      </w:r>
    </w:p>
    <w:p w:rsidR="00DA09C1" w:rsidRDefault="00DA09C1">
      <w:pPr>
        <w:rPr>
          <w:rFonts w:eastAsia="仿宋_GB2312"/>
          <w:sz w:val="28"/>
        </w:rPr>
      </w:pPr>
      <w:r>
        <w:rPr>
          <w:rFonts w:eastAsia="仿宋_GB2312"/>
          <w:sz w:val="28"/>
        </w:rPr>
        <w:t xml:space="preserve">    5</w:t>
      </w:r>
      <w:r>
        <w:rPr>
          <w:rFonts w:eastAsia="仿宋_GB2312" w:hint="eastAsia"/>
          <w:sz w:val="28"/>
        </w:rPr>
        <w:t>、各部门对于本部门所聘用的学生必须加强日常管理、严格考勤，不得出现编造考勤、虚报工资的问题，一经查实即取消岗位设置。</w:t>
      </w:r>
    </w:p>
    <w:p w:rsidR="00DA09C1" w:rsidRDefault="00DA09C1" w:rsidP="00D478EE">
      <w:pPr>
        <w:ind w:firstLineChars="200" w:firstLine="31680"/>
        <w:rPr>
          <w:rFonts w:eastAsia="仿宋_GB2312"/>
          <w:sz w:val="28"/>
        </w:rPr>
      </w:pPr>
      <w:r>
        <w:rPr>
          <w:rFonts w:eastAsia="仿宋_GB2312"/>
          <w:sz w:val="28"/>
        </w:rPr>
        <w:t>6</w:t>
      </w:r>
      <w:r>
        <w:rPr>
          <w:rFonts w:eastAsia="仿宋_GB2312" w:hint="eastAsia"/>
          <w:sz w:val="28"/>
        </w:rPr>
        <w:t>、各学院学生工作办公室在</w:t>
      </w:r>
      <w:r>
        <w:rPr>
          <w:rFonts w:eastAsia="仿宋_GB2312"/>
          <w:sz w:val="28"/>
        </w:rPr>
        <w:t>11</w:t>
      </w:r>
      <w:r>
        <w:rPr>
          <w:rFonts w:eastAsia="仿宋_GB2312" w:hint="eastAsia"/>
          <w:sz w:val="28"/>
        </w:rPr>
        <w:t>月</w:t>
      </w:r>
      <w:r>
        <w:rPr>
          <w:rFonts w:eastAsia="仿宋_GB2312"/>
          <w:sz w:val="28"/>
        </w:rPr>
        <w:t>5</w:t>
      </w:r>
      <w:r>
        <w:rPr>
          <w:rFonts w:eastAsia="仿宋_GB2312" w:hint="eastAsia"/>
          <w:sz w:val="28"/>
        </w:rPr>
        <w:t>日前安排获得国家助学金的一二年级学生到用工部门报到，学生持《助学岗位报到单》（附件</w:t>
      </w:r>
      <w:r>
        <w:rPr>
          <w:rFonts w:eastAsia="仿宋_GB2312"/>
          <w:sz w:val="28"/>
        </w:rPr>
        <w:t>4</w:t>
      </w:r>
      <w:r>
        <w:rPr>
          <w:rFonts w:eastAsia="仿宋_GB2312" w:hint="eastAsia"/>
          <w:sz w:val="28"/>
        </w:rPr>
        <w:t>）报到，并将学生名单电子档发送</w:t>
      </w:r>
      <w:r>
        <w:rPr>
          <w:rFonts w:eastAsia="仿宋_GB2312"/>
          <w:sz w:val="28"/>
        </w:rPr>
        <w:t>OA</w:t>
      </w:r>
      <w:r>
        <w:rPr>
          <w:rFonts w:eastAsia="仿宋_GB2312" w:hint="eastAsia"/>
          <w:sz w:val="28"/>
        </w:rPr>
        <w:t>到用工部门负责人和学生资助管理中心备案。</w:t>
      </w:r>
    </w:p>
    <w:p w:rsidR="00DA09C1" w:rsidRDefault="00DA09C1" w:rsidP="00D478EE">
      <w:pPr>
        <w:ind w:firstLineChars="200" w:firstLine="31680"/>
        <w:rPr>
          <w:rFonts w:eastAsia="仿宋_GB2312"/>
          <w:sz w:val="28"/>
        </w:rPr>
      </w:pPr>
      <w:r>
        <w:rPr>
          <w:rFonts w:eastAsia="仿宋_GB2312"/>
          <w:sz w:val="28"/>
        </w:rPr>
        <w:t>7</w:t>
      </w:r>
      <w:r>
        <w:rPr>
          <w:rFonts w:eastAsia="仿宋_GB2312" w:hint="eastAsia"/>
          <w:sz w:val="28"/>
        </w:rPr>
        <w:t>、由于本年度申请助学岗位的部门较多，无法满足所有部门的要求，凡是核定的助学岗位不足的部门请与本学院学生工作办公室联系安排大三、大四学生上岗。</w:t>
      </w:r>
    </w:p>
    <w:p w:rsidR="00DA09C1" w:rsidRDefault="00DA09C1" w:rsidP="00D478EE">
      <w:pPr>
        <w:ind w:firstLineChars="200" w:firstLine="31680"/>
        <w:rPr>
          <w:rFonts w:eastAsia="仿宋_GB2312"/>
          <w:sz w:val="28"/>
        </w:rPr>
      </w:pPr>
      <w:r>
        <w:rPr>
          <w:rFonts w:eastAsia="仿宋_GB2312"/>
          <w:sz w:val="28"/>
        </w:rPr>
        <w:t>8</w:t>
      </w:r>
      <w:r>
        <w:rPr>
          <w:rFonts w:eastAsia="仿宋_GB2312" w:hint="eastAsia"/>
          <w:sz w:val="28"/>
        </w:rPr>
        <w:t>、为加强对大三、大四获得国家助学金学生的管理和教育请各学院学生工作办公室做出对他们参加公益劳动的活动安排，并于</w:t>
      </w:r>
      <w:r>
        <w:rPr>
          <w:rFonts w:eastAsia="仿宋_GB2312"/>
          <w:sz w:val="28"/>
        </w:rPr>
        <w:t>2019</w:t>
      </w:r>
      <w:r>
        <w:rPr>
          <w:rFonts w:eastAsia="仿宋_GB2312" w:hint="eastAsia"/>
          <w:sz w:val="28"/>
        </w:rPr>
        <w:t>年</w:t>
      </w:r>
      <w:r>
        <w:rPr>
          <w:rFonts w:eastAsia="仿宋_GB2312"/>
          <w:sz w:val="28"/>
        </w:rPr>
        <w:t>11</w:t>
      </w:r>
      <w:r>
        <w:rPr>
          <w:rFonts w:eastAsia="仿宋_GB2312" w:hint="eastAsia"/>
          <w:sz w:val="28"/>
        </w:rPr>
        <w:t>月</w:t>
      </w:r>
      <w:r>
        <w:rPr>
          <w:rFonts w:eastAsia="仿宋_GB2312"/>
          <w:sz w:val="28"/>
        </w:rPr>
        <w:t>30</w:t>
      </w:r>
      <w:r>
        <w:rPr>
          <w:rFonts w:eastAsia="仿宋_GB2312" w:hint="eastAsia"/>
          <w:sz w:val="28"/>
        </w:rPr>
        <w:t>日前将活动计划以书面形式报送到校学生资助管理中心。</w:t>
      </w:r>
    </w:p>
    <w:p w:rsidR="00DA09C1" w:rsidRDefault="00DA09C1" w:rsidP="00D478EE">
      <w:pPr>
        <w:ind w:firstLineChars="200" w:firstLine="31680"/>
        <w:rPr>
          <w:rFonts w:eastAsia="仿宋_GB2312"/>
          <w:sz w:val="28"/>
        </w:rPr>
      </w:pPr>
    </w:p>
    <w:p w:rsidR="00DA09C1" w:rsidRDefault="00DA09C1" w:rsidP="00D478EE">
      <w:pPr>
        <w:ind w:firstLineChars="200" w:firstLine="31680"/>
        <w:rPr>
          <w:rFonts w:eastAsia="仿宋_GB2312"/>
          <w:sz w:val="28"/>
        </w:rPr>
      </w:pPr>
      <w:r>
        <w:rPr>
          <w:rFonts w:eastAsia="仿宋_GB2312" w:hint="eastAsia"/>
          <w:sz w:val="28"/>
        </w:rPr>
        <w:t>附件：</w:t>
      </w:r>
      <w:r>
        <w:rPr>
          <w:rFonts w:eastAsia="仿宋_GB2312"/>
          <w:sz w:val="28"/>
        </w:rPr>
        <w:t>1</w:t>
      </w:r>
      <w:r>
        <w:rPr>
          <w:rFonts w:eastAsia="仿宋_GB2312" w:hint="eastAsia"/>
          <w:sz w:val="28"/>
        </w:rPr>
        <w:t>、</w:t>
      </w:r>
      <w:r>
        <w:rPr>
          <w:rFonts w:eastAsia="仿宋_GB2312"/>
          <w:sz w:val="28"/>
        </w:rPr>
        <w:t>2019-2020</w:t>
      </w:r>
      <w:r>
        <w:rPr>
          <w:rFonts w:eastAsia="仿宋_GB2312" w:hint="eastAsia"/>
          <w:sz w:val="28"/>
        </w:rPr>
        <w:t>学年勤工岗位、助学岗位设置汇总表；</w:t>
      </w:r>
    </w:p>
    <w:p w:rsidR="00DA09C1" w:rsidRDefault="00DA09C1">
      <w:pPr>
        <w:rPr>
          <w:rFonts w:eastAsia="仿宋_GB2312"/>
          <w:sz w:val="28"/>
        </w:rPr>
      </w:pPr>
      <w:r>
        <w:rPr>
          <w:rFonts w:eastAsia="仿宋_GB2312"/>
          <w:sz w:val="28"/>
        </w:rPr>
        <w:t xml:space="preserve">          2</w:t>
      </w:r>
      <w:r>
        <w:rPr>
          <w:rFonts w:eastAsia="仿宋_GB2312" w:hint="eastAsia"/>
          <w:sz w:val="28"/>
        </w:rPr>
        <w:t>、中原工学院学生助学岗位管理暂行办法（修订）；</w:t>
      </w:r>
    </w:p>
    <w:p w:rsidR="00DA09C1" w:rsidRDefault="00DA09C1">
      <w:pPr>
        <w:rPr>
          <w:rFonts w:eastAsia="仿宋_GB2312"/>
          <w:sz w:val="28"/>
        </w:rPr>
      </w:pPr>
      <w:r>
        <w:rPr>
          <w:rFonts w:eastAsia="仿宋_GB2312"/>
          <w:sz w:val="28"/>
        </w:rPr>
        <w:t xml:space="preserve">          3</w:t>
      </w:r>
      <w:r>
        <w:rPr>
          <w:rFonts w:eastAsia="仿宋_GB2312" w:hint="eastAsia"/>
          <w:sz w:val="28"/>
        </w:rPr>
        <w:t>、中原工学院助学岗位第二课堂学分管理暂行办法</w:t>
      </w:r>
    </w:p>
    <w:p w:rsidR="00DA09C1" w:rsidRDefault="00DA09C1">
      <w:pPr>
        <w:rPr>
          <w:rFonts w:eastAsia="仿宋_GB2312"/>
          <w:sz w:val="28"/>
        </w:rPr>
      </w:pPr>
      <w:r>
        <w:rPr>
          <w:rFonts w:eastAsia="仿宋_GB2312"/>
          <w:sz w:val="28"/>
        </w:rPr>
        <w:t xml:space="preserve">          4</w:t>
      </w:r>
      <w:r>
        <w:rPr>
          <w:rFonts w:eastAsia="仿宋_GB2312" w:hint="eastAsia"/>
          <w:sz w:val="28"/>
        </w:rPr>
        <w:t>、助学岗位报到单；</w:t>
      </w:r>
    </w:p>
    <w:p w:rsidR="00DA09C1" w:rsidRDefault="00DA09C1">
      <w:pPr>
        <w:rPr>
          <w:rFonts w:eastAsia="仿宋_GB2312"/>
          <w:sz w:val="28"/>
        </w:rPr>
      </w:pPr>
      <w:r>
        <w:rPr>
          <w:rFonts w:eastAsia="仿宋_GB2312"/>
          <w:sz w:val="28"/>
        </w:rPr>
        <w:t xml:space="preserve">          5</w:t>
      </w:r>
      <w:r>
        <w:rPr>
          <w:rFonts w:eastAsia="仿宋_GB2312" w:hint="eastAsia"/>
          <w:sz w:val="28"/>
        </w:rPr>
        <w:t>、助学岗位考核表；</w:t>
      </w:r>
    </w:p>
    <w:p w:rsidR="00DA09C1" w:rsidRDefault="00DA09C1" w:rsidP="00D478EE">
      <w:pPr>
        <w:ind w:firstLineChars="500" w:firstLine="31680"/>
        <w:rPr>
          <w:rFonts w:eastAsia="仿宋_GB2312"/>
          <w:sz w:val="28"/>
        </w:rPr>
      </w:pPr>
      <w:r>
        <w:rPr>
          <w:rFonts w:eastAsia="仿宋_GB2312"/>
          <w:sz w:val="28"/>
        </w:rPr>
        <w:t>6</w:t>
      </w:r>
      <w:r>
        <w:rPr>
          <w:rFonts w:eastAsia="仿宋_GB2312" w:hint="eastAsia"/>
          <w:sz w:val="28"/>
        </w:rPr>
        <w:t>、勤工助学逐日考评表</w:t>
      </w:r>
    </w:p>
    <w:p w:rsidR="00DA09C1" w:rsidRDefault="00DA09C1" w:rsidP="00D478EE">
      <w:pPr>
        <w:ind w:firstLineChars="500" w:firstLine="31680"/>
        <w:rPr>
          <w:rFonts w:eastAsia="仿宋_GB2312"/>
          <w:sz w:val="28"/>
        </w:rPr>
      </w:pPr>
      <w:r>
        <w:rPr>
          <w:rFonts w:eastAsia="仿宋_GB2312"/>
          <w:sz w:val="28"/>
        </w:rPr>
        <w:t>7</w:t>
      </w:r>
      <w:r>
        <w:rPr>
          <w:rFonts w:eastAsia="仿宋_GB2312" w:hint="eastAsia"/>
          <w:sz w:val="28"/>
        </w:rPr>
        <w:t>、中原工学院勤工助学工资审批表</w:t>
      </w:r>
    </w:p>
    <w:p w:rsidR="00DA09C1" w:rsidRDefault="00DA09C1" w:rsidP="00D478EE">
      <w:pPr>
        <w:ind w:firstLineChars="500" w:firstLine="31680"/>
        <w:rPr>
          <w:rFonts w:eastAsia="仿宋_GB2312"/>
          <w:sz w:val="28"/>
        </w:rPr>
      </w:pPr>
      <w:r>
        <w:rPr>
          <w:rFonts w:eastAsia="仿宋_GB2312"/>
          <w:sz w:val="28"/>
        </w:rPr>
        <w:t>8</w:t>
      </w:r>
      <w:r>
        <w:rPr>
          <w:rFonts w:eastAsia="仿宋_GB2312" w:hint="eastAsia"/>
          <w:sz w:val="28"/>
        </w:rPr>
        <w:t>、勤工岗位工资发放账号统计表。</w:t>
      </w:r>
    </w:p>
    <w:p w:rsidR="00DA09C1" w:rsidRDefault="00DA09C1">
      <w:pPr>
        <w:rPr>
          <w:rFonts w:eastAsia="仿宋_GB2312"/>
          <w:sz w:val="28"/>
        </w:rPr>
      </w:pPr>
      <w:r>
        <w:rPr>
          <w:rFonts w:eastAsia="仿宋_GB2312"/>
          <w:sz w:val="28"/>
        </w:rPr>
        <w:t xml:space="preserve">                                    </w:t>
      </w:r>
    </w:p>
    <w:p w:rsidR="00DA09C1" w:rsidRDefault="00DA09C1">
      <w:pPr>
        <w:rPr>
          <w:rFonts w:eastAsia="仿宋_GB2312"/>
          <w:sz w:val="28"/>
        </w:rPr>
      </w:pPr>
      <w:r>
        <w:rPr>
          <w:rFonts w:eastAsia="仿宋_GB2312"/>
          <w:sz w:val="28"/>
        </w:rPr>
        <w:t xml:space="preserve">         </w:t>
      </w:r>
    </w:p>
    <w:p w:rsidR="00DA09C1" w:rsidRDefault="00DA09C1">
      <w:pPr>
        <w:rPr>
          <w:rFonts w:eastAsia="仿宋_GB2312"/>
          <w:sz w:val="28"/>
        </w:rPr>
      </w:pPr>
    </w:p>
    <w:p w:rsidR="00DA09C1" w:rsidRDefault="00DA09C1">
      <w:pPr>
        <w:ind w:firstLine="552"/>
        <w:jc w:val="right"/>
        <w:rPr>
          <w:rFonts w:eastAsia="仿宋_GB2312"/>
          <w:sz w:val="28"/>
        </w:rPr>
      </w:pPr>
      <w:r>
        <w:rPr>
          <w:rFonts w:eastAsia="仿宋_GB2312"/>
          <w:sz w:val="28"/>
        </w:rPr>
        <w:t xml:space="preserve"> </w:t>
      </w:r>
      <w:r>
        <w:rPr>
          <w:rFonts w:eastAsia="仿宋_GB2312" w:hint="eastAsia"/>
          <w:sz w:val="28"/>
        </w:rPr>
        <w:t>中原工学院学生资助管理中心</w:t>
      </w:r>
    </w:p>
    <w:p w:rsidR="00DA09C1" w:rsidRDefault="00DA09C1">
      <w:pPr>
        <w:wordWrap w:val="0"/>
        <w:ind w:firstLine="552"/>
        <w:jc w:val="right"/>
        <w:rPr>
          <w:rFonts w:eastAsia="仿宋_GB2312"/>
          <w:sz w:val="28"/>
          <w:szCs w:val="30"/>
        </w:rPr>
      </w:pPr>
      <w:r>
        <w:rPr>
          <w:rFonts w:eastAsia="仿宋_GB2312"/>
          <w:sz w:val="28"/>
        </w:rPr>
        <w:t xml:space="preserve">                       </w:t>
      </w:r>
      <w:r>
        <w:rPr>
          <w:rFonts w:eastAsia="仿宋_GB2312" w:hint="eastAsia"/>
          <w:sz w:val="28"/>
        </w:rPr>
        <w:t>二〇一九年十月三十日</w:t>
      </w:r>
      <w:r>
        <w:rPr>
          <w:rFonts w:eastAsia="仿宋_GB2312"/>
          <w:sz w:val="28"/>
        </w:rPr>
        <w:t xml:space="preserve">   </w:t>
      </w:r>
    </w:p>
    <w:sectPr w:rsidR="00DA09C1" w:rsidSect="00DB7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C1" w:rsidRDefault="00DA09C1">
      <w:r>
        <w:separator/>
      </w:r>
    </w:p>
  </w:endnote>
  <w:endnote w:type="continuationSeparator" w:id="0">
    <w:p w:rsidR="00DA09C1" w:rsidRDefault="00DA0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C1" w:rsidRDefault="00DA09C1">
      <w:r>
        <w:separator/>
      </w:r>
    </w:p>
  </w:footnote>
  <w:footnote w:type="continuationSeparator" w:id="0">
    <w:p w:rsidR="00DA09C1" w:rsidRDefault="00DA0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867"/>
    <w:rsid w:val="00003745"/>
    <w:rsid w:val="00041862"/>
    <w:rsid w:val="00067E9A"/>
    <w:rsid w:val="001221A1"/>
    <w:rsid w:val="001D11BA"/>
    <w:rsid w:val="00244867"/>
    <w:rsid w:val="00321281"/>
    <w:rsid w:val="004612C1"/>
    <w:rsid w:val="004E19C7"/>
    <w:rsid w:val="005F2EAC"/>
    <w:rsid w:val="00656268"/>
    <w:rsid w:val="00794516"/>
    <w:rsid w:val="007E37A2"/>
    <w:rsid w:val="007F26AE"/>
    <w:rsid w:val="008D333D"/>
    <w:rsid w:val="009A747B"/>
    <w:rsid w:val="009B0483"/>
    <w:rsid w:val="00BB3046"/>
    <w:rsid w:val="00BB64E0"/>
    <w:rsid w:val="00BB665E"/>
    <w:rsid w:val="00C51F87"/>
    <w:rsid w:val="00C53F63"/>
    <w:rsid w:val="00D478EE"/>
    <w:rsid w:val="00D80CDA"/>
    <w:rsid w:val="00D84E9F"/>
    <w:rsid w:val="00DA09C1"/>
    <w:rsid w:val="00DB79B4"/>
    <w:rsid w:val="00ED7D91"/>
    <w:rsid w:val="00FC2F69"/>
    <w:rsid w:val="00FE6A2C"/>
    <w:rsid w:val="2B8B7A82"/>
    <w:rsid w:val="3DE169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B4"/>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B79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B79B4"/>
    <w:rPr>
      <w:rFonts w:cs="Times New Roman"/>
      <w:sz w:val="18"/>
      <w:szCs w:val="18"/>
    </w:rPr>
  </w:style>
  <w:style w:type="paragraph" w:styleId="Header">
    <w:name w:val="header"/>
    <w:basedOn w:val="Normal"/>
    <w:link w:val="HeaderChar"/>
    <w:uiPriority w:val="99"/>
    <w:semiHidden/>
    <w:rsid w:val="00DB79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79B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176</Words>
  <Characters>1009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关于2019-2020学年</dc:title>
  <dc:subject/>
  <dc:creator>Administrator</dc:creator>
  <cp:keywords/>
  <dc:description/>
  <cp:lastModifiedBy>微软用户</cp:lastModifiedBy>
  <cp:revision>2</cp:revision>
  <dcterms:created xsi:type="dcterms:W3CDTF">2019-10-30T07:58:00Z</dcterms:created>
  <dcterms:modified xsi:type="dcterms:W3CDTF">2019-10-30T07:58:00Z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