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C8" w:rsidRDefault="00D05CC8" w:rsidP="00D05CC8">
      <w:pPr>
        <w:spacing w:line="300" w:lineRule="exact"/>
        <w:rPr>
          <w:rFonts w:ascii="华文中宋" w:eastAsia="华文中宋" w:hAnsi="华文中宋" w:hint="eastAsia"/>
          <w:b/>
          <w:color w:val="FF0000"/>
          <w:spacing w:val="60"/>
          <w:sz w:val="84"/>
        </w:rPr>
      </w:pPr>
    </w:p>
    <w:p w:rsidR="00D05CC8" w:rsidRDefault="00D05CC8" w:rsidP="00D05CC8">
      <w:pPr>
        <w:spacing w:line="300" w:lineRule="exact"/>
        <w:rPr>
          <w:rFonts w:ascii="华文中宋" w:eastAsia="华文中宋" w:hAnsi="华文中宋" w:hint="eastAsia"/>
          <w:b/>
          <w:color w:val="FF0000"/>
          <w:spacing w:val="60"/>
          <w:sz w:val="84"/>
        </w:rPr>
      </w:pPr>
    </w:p>
    <w:p w:rsidR="00D05CC8" w:rsidRDefault="00D05CC8" w:rsidP="00D05CC8">
      <w:pPr>
        <w:spacing w:line="300" w:lineRule="exact"/>
        <w:rPr>
          <w:rFonts w:ascii="华文中宋" w:eastAsia="华文中宋" w:hAnsi="华文中宋" w:hint="eastAsia"/>
          <w:b/>
          <w:color w:val="FF0000"/>
          <w:spacing w:val="60"/>
          <w:sz w:val="84"/>
        </w:rPr>
      </w:pPr>
    </w:p>
    <w:p w:rsidR="00D05CC8" w:rsidRPr="00D678A3" w:rsidRDefault="00D05CC8" w:rsidP="00D05CC8">
      <w:pPr>
        <w:spacing w:line="480" w:lineRule="auto"/>
        <w:jc w:val="center"/>
        <w:rPr>
          <w:rFonts w:ascii="方正小标宋简体" w:eastAsia="方正小标宋简体" w:hAnsi="华文中宋" w:hint="eastAsia"/>
          <w:color w:val="FF0000"/>
          <w:spacing w:val="80"/>
          <w:w w:val="76"/>
          <w:sz w:val="120"/>
          <w:szCs w:val="120"/>
        </w:rPr>
      </w:pPr>
      <w:r w:rsidRPr="00D678A3">
        <w:rPr>
          <w:rFonts w:ascii="方正小标宋简体" w:eastAsia="方正小标宋简体" w:hAnsi="华文中宋" w:hint="eastAsia"/>
          <w:color w:val="FF0000"/>
          <w:spacing w:val="80"/>
          <w:w w:val="76"/>
          <w:sz w:val="120"/>
          <w:szCs w:val="120"/>
        </w:rPr>
        <w:t>中原工学院文件</w:t>
      </w:r>
    </w:p>
    <w:p w:rsidR="00D05CC8" w:rsidRDefault="00D05CC8" w:rsidP="00D05CC8">
      <w:pPr>
        <w:spacing w:beforeLines="100" w:before="312" w:line="800" w:lineRule="exact"/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sz w:val="32"/>
        </w:rPr>
        <w:t>中工</w:t>
      </w:r>
      <w:r>
        <w:rPr>
          <w:rFonts w:ascii="仿宋_GB2312" w:eastAsia="仿宋_GB2312" w:cs="宋体" w:hint="eastAsia"/>
          <w:sz w:val="32"/>
          <w:szCs w:val="32"/>
        </w:rPr>
        <w:t>学〔2017〕</w:t>
      </w:r>
      <w:r>
        <w:rPr>
          <w:rFonts w:ascii="仿宋_GB2312" w:eastAsia="仿宋_GB2312" w:cs="宋体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</w:rPr>
        <w:t>号</w:t>
      </w:r>
    </w:p>
    <w:p w:rsidR="00D05CC8" w:rsidRDefault="00D05CC8" w:rsidP="00D05CC8">
      <w:pPr>
        <w:tabs>
          <w:tab w:val="center" w:pos="4156"/>
          <w:tab w:val="right" w:pos="8312"/>
        </w:tabs>
        <w:spacing w:line="800" w:lineRule="exact"/>
        <w:jc w:val="left"/>
        <w:rPr>
          <w:rFonts w:ascii="仿宋_GB2312" w:eastAsia="仿宋_GB2312"/>
          <w:b/>
          <w:color w:val="FF0000"/>
          <w:sz w:val="32"/>
        </w:rPr>
      </w:pPr>
      <w:r>
        <w:pict>
          <v:line id="_x0000_s1032" style="position:absolute;z-index:4" from="0,7.4pt" to="442.2pt,7.4pt" strokecolor="red" strokeweight="1.2pt"/>
        </w:pict>
      </w:r>
      <w:r>
        <w:rPr>
          <w:rFonts w:ascii="仿宋_GB2312" w:eastAsia="仿宋_GB2312"/>
          <w:b/>
          <w:color w:val="FF0000"/>
          <w:sz w:val="32"/>
        </w:rPr>
        <w:tab/>
      </w:r>
      <w:r>
        <w:rPr>
          <w:rFonts w:ascii="仿宋_GB2312" w:eastAsia="仿宋_GB2312"/>
          <w:b/>
          <w:color w:val="FF0000"/>
          <w:sz w:val="32"/>
        </w:rPr>
        <w:tab/>
      </w:r>
    </w:p>
    <w:p w:rsidR="00225B2D" w:rsidRPr="00A53DD5" w:rsidRDefault="00225B2D" w:rsidP="00706E0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225B2D" w:rsidRPr="007F1117" w:rsidRDefault="00225B2D" w:rsidP="0084504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</w:t>
      </w:r>
      <w:r w:rsidR="0084504F" w:rsidRPr="0084504F">
        <w:rPr>
          <w:rFonts w:ascii="方正小标宋简体" w:eastAsia="方正小标宋简体" w:hint="eastAsia"/>
          <w:sz w:val="44"/>
          <w:szCs w:val="44"/>
        </w:rPr>
        <w:t>中原工学院新生</w:t>
      </w:r>
      <w:r w:rsidR="00EA0159">
        <w:rPr>
          <w:rFonts w:ascii="方正小标宋简体" w:eastAsia="方正小标宋简体" w:hint="eastAsia"/>
          <w:sz w:val="44"/>
          <w:szCs w:val="44"/>
        </w:rPr>
        <w:t>“</w:t>
      </w:r>
      <w:r w:rsidR="00EA0159" w:rsidRPr="0084504F">
        <w:rPr>
          <w:rFonts w:ascii="方正小标宋简体" w:eastAsia="方正小标宋简体" w:hint="eastAsia"/>
          <w:sz w:val="44"/>
          <w:szCs w:val="44"/>
        </w:rPr>
        <w:t>绿色通道</w:t>
      </w:r>
      <w:r w:rsidR="00EA0159">
        <w:rPr>
          <w:rFonts w:ascii="方正小标宋简体" w:eastAsia="方正小标宋简体" w:hint="eastAsia"/>
          <w:sz w:val="44"/>
          <w:szCs w:val="44"/>
        </w:rPr>
        <w:t>”</w:t>
      </w:r>
      <w:r w:rsidR="0084504F" w:rsidRPr="0084504F">
        <w:rPr>
          <w:rFonts w:ascii="方正小标宋简体" w:eastAsia="方正小标宋简体" w:hint="eastAsia"/>
          <w:sz w:val="44"/>
          <w:szCs w:val="44"/>
        </w:rPr>
        <w:t>实施办法</w:t>
      </w:r>
      <w:r w:rsidR="005D3575">
        <w:rPr>
          <w:rFonts w:ascii="方正小标宋简体" w:eastAsia="方正小标宋简体" w:hint="eastAsia"/>
          <w:sz w:val="44"/>
          <w:szCs w:val="44"/>
        </w:rPr>
        <w:t>（</w:t>
      </w:r>
      <w:r w:rsidR="0084504F">
        <w:rPr>
          <w:rFonts w:ascii="方正小标宋简体" w:eastAsia="方正小标宋简体" w:hint="eastAsia"/>
          <w:sz w:val="44"/>
          <w:szCs w:val="44"/>
        </w:rPr>
        <w:t>修订</w:t>
      </w:r>
      <w:r w:rsidR="005D3575">
        <w:rPr>
          <w:rFonts w:ascii="方正小标宋简体" w:eastAsia="方正小标宋简体" w:hint="eastAsia"/>
          <w:sz w:val="44"/>
          <w:szCs w:val="44"/>
        </w:rPr>
        <w:t>）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225B2D" w:rsidRDefault="00225B2D" w:rsidP="003411DB">
      <w:pPr>
        <w:widowControl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225B2D" w:rsidRPr="003411DB" w:rsidRDefault="00225B2D" w:rsidP="003411DB">
      <w:pPr>
        <w:widowControl/>
        <w:spacing w:line="580" w:lineRule="exact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各</w:t>
      </w:r>
      <w:r>
        <w:rPr>
          <w:rFonts w:ascii="仿宋_GB2312" w:eastAsia="仿宋_GB2312" w:hAnsi="Adobe 仿宋 Std R" w:cs="宋体" w:hint="eastAsia"/>
          <w:kern w:val="0"/>
          <w:sz w:val="32"/>
          <w:szCs w:val="32"/>
        </w:rPr>
        <w:t>部门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：</w:t>
      </w:r>
    </w:p>
    <w:p w:rsidR="00225B2D" w:rsidRPr="003411DB" w:rsidRDefault="00225B2D" w:rsidP="00A9162F">
      <w:pPr>
        <w:spacing w:line="580" w:lineRule="exact"/>
        <w:ind w:firstLineChars="200" w:firstLine="640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现将《</w:t>
      </w:r>
      <w:r w:rsidR="0084504F" w:rsidRPr="0084504F">
        <w:rPr>
          <w:rFonts w:ascii="仿宋_GB2312" w:eastAsia="仿宋_GB2312" w:hAnsi="Adobe 仿宋 Std R" w:cs="宋体" w:hint="eastAsia"/>
          <w:kern w:val="0"/>
          <w:sz w:val="32"/>
          <w:szCs w:val="32"/>
        </w:rPr>
        <w:t>中原工学院新生</w:t>
      </w:r>
      <w:r w:rsidR="00EA0159">
        <w:rPr>
          <w:rFonts w:ascii="仿宋_GB2312" w:eastAsia="仿宋_GB2312" w:hAnsi="Adobe 仿宋 Std R" w:cs="宋体" w:hint="eastAsia"/>
          <w:kern w:val="0"/>
          <w:sz w:val="32"/>
          <w:szCs w:val="32"/>
        </w:rPr>
        <w:t>“</w:t>
      </w:r>
      <w:r w:rsidR="00EA0159" w:rsidRPr="0084504F">
        <w:rPr>
          <w:rFonts w:ascii="仿宋_GB2312" w:eastAsia="仿宋_GB2312" w:hAnsi="Adobe 仿宋 Std R" w:cs="宋体" w:hint="eastAsia"/>
          <w:kern w:val="0"/>
          <w:sz w:val="32"/>
          <w:szCs w:val="32"/>
        </w:rPr>
        <w:t>绿色通道</w:t>
      </w:r>
      <w:r w:rsidR="00EA0159">
        <w:rPr>
          <w:rFonts w:ascii="仿宋_GB2312" w:eastAsia="仿宋_GB2312" w:hAnsi="Adobe 仿宋 Std R" w:cs="宋体" w:hint="eastAsia"/>
          <w:kern w:val="0"/>
          <w:sz w:val="32"/>
          <w:szCs w:val="32"/>
        </w:rPr>
        <w:t>”</w:t>
      </w:r>
      <w:r w:rsidR="0084504F" w:rsidRPr="0084504F">
        <w:rPr>
          <w:rFonts w:ascii="仿宋_GB2312" w:eastAsia="仿宋_GB2312" w:hAnsi="Adobe 仿宋 Std R" w:cs="宋体" w:hint="eastAsia"/>
          <w:kern w:val="0"/>
          <w:sz w:val="32"/>
          <w:szCs w:val="32"/>
        </w:rPr>
        <w:t>实施办法</w:t>
      </w:r>
      <w:r w:rsidR="005D3575">
        <w:rPr>
          <w:rFonts w:ascii="仿宋_GB2312" w:eastAsia="仿宋_GB2312" w:hAnsi="Adobe 仿宋 Std R" w:cs="宋体" w:hint="eastAsia"/>
          <w:kern w:val="0"/>
          <w:sz w:val="32"/>
          <w:szCs w:val="32"/>
        </w:rPr>
        <w:t>（</w:t>
      </w:r>
      <w:r w:rsidR="0084504F">
        <w:rPr>
          <w:rFonts w:ascii="仿宋_GB2312" w:eastAsia="仿宋_GB2312" w:hAnsi="Adobe 仿宋 Std R" w:cs="宋体" w:hint="eastAsia"/>
          <w:kern w:val="0"/>
          <w:sz w:val="32"/>
          <w:szCs w:val="32"/>
        </w:rPr>
        <w:t>修订</w:t>
      </w:r>
      <w:r w:rsidR="005D3575">
        <w:rPr>
          <w:rFonts w:ascii="仿宋_GB2312" w:eastAsia="仿宋_GB2312" w:hAnsi="Adobe 仿宋 Std R" w:cs="宋体" w:hint="eastAsia"/>
          <w:kern w:val="0"/>
          <w:sz w:val="32"/>
          <w:szCs w:val="32"/>
        </w:rPr>
        <w:t>）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》印发给你们，请遵照执行。</w:t>
      </w:r>
    </w:p>
    <w:p w:rsidR="00225B2D" w:rsidRPr="003411DB" w:rsidRDefault="00225B2D" w:rsidP="00A9162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225B2D" w:rsidRDefault="00225B2D" w:rsidP="00A9162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A9162F" w:rsidRPr="003411DB" w:rsidRDefault="00A9162F" w:rsidP="00A9162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Adobe 仿宋 Std R" w:cs="宋体"/>
          <w:kern w:val="0"/>
          <w:sz w:val="32"/>
          <w:szCs w:val="32"/>
        </w:rPr>
      </w:pPr>
    </w:p>
    <w:p w:rsidR="00225B2D" w:rsidRPr="003411DB" w:rsidRDefault="00225B2D" w:rsidP="003411DB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3411DB">
        <w:rPr>
          <w:rFonts w:ascii="仿宋_GB2312" w:eastAsia="仿宋_GB2312" w:hAnsi="Adobe 仿宋 Std R" w:cs="宋体"/>
          <w:kern w:val="0"/>
          <w:sz w:val="32"/>
          <w:szCs w:val="32"/>
        </w:rPr>
        <w:t xml:space="preserve">                        </w:t>
      </w:r>
      <w:r w:rsidR="00A9162F">
        <w:rPr>
          <w:rFonts w:ascii="仿宋_GB2312" w:eastAsia="仿宋_GB2312" w:hAnsi="Adobe 仿宋 Std R" w:cs="宋体" w:hint="eastAsia"/>
          <w:kern w:val="0"/>
          <w:sz w:val="32"/>
          <w:szCs w:val="32"/>
        </w:rPr>
        <w:t xml:space="preserve"> 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中原工学院</w:t>
      </w:r>
    </w:p>
    <w:p w:rsidR="005D3575" w:rsidRDefault="00225B2D" w:rsidP="00054D6F">
      <w:pPr>
        <w:widowControl/>
        <w:spacing w:line="580" w:lineRule="exact"/>
        <w:jc w:val="center"/>
        <w:rPr>
          <w:rFonts w:ascii="仿宋_GB2312" w:eastAsia="仿宋_GB2312" w:hAnsi="Adobe 仿宋 Std R" w:cs="宋体"/>
          <w:kern w:val="0"/>
          <w:sz w:val="32"/>
          <w:szCs w:val="32"/>
        </w:rPr>
      </w:pPr>
      <w:r w:rsidRPr="003411DB">
        <w:rPr>
          <w:rFonts w:ascii="仿宋_GB2312" w:eastAsia="仿宋_GB2312" w:hAnsi="Adobe 仿宋 Std R" w:cs="宋体"/>
          <w:kern w:val="0"/>
          <w:sz w:val="32"/>
          <w:szCs w:val="32"/>
        </w:rPr>
        <w:t xml:space="preserve">                          201</w:t>
      </w:r>
      <w:r w:rsidR="00A9162F">
        <w:rPr>
          <w:rFonts w:ascii="仿宋_GB2312" w:eastAsia="仿宋_GB2312" w:hAnsi="Adobe 仿宋 Std R" w:cs="宋体" w:hint="eastAsia"/>
          <w:kern w:val="0"/>
          <w:sz w:val="32"/>
          <w:szCs w:val="32"/>
        </w:rPr>
        <w:t>7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年</w:t>
      </w:r>
      <w:r w:rsidR="00054D6F">
        <w:rPr>
          <w:rFonts w:ascii="仿宋_GB2312" w:eastAsia="仿宋_GB2312" w:hAnsi="Adobe 仿宋 Std R" w:cs="宋体" w:hint="eastAsia"/>
          <w:kern w:val="0"/>
          <w:sz w:val="32"/>
          <w:szCs w:val="32"/>
        </w:rPr>
        <w:t>8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月</w:t>
      </w:r>
      <w:r w:rsidR="005D3575">
        <w:rPr>
          <w:rFonts w:ascii="仿宋_GB2312" w:eastAsia="仿宋_GB2312" w:hAnsi="Adobe 仿宋 Std R" w:cs="宋体" w:hint="eastAsia"/>
          <w:kern w:val="0"/>
          <w:sz w:val="32"/>
          <w:szCs w:val="32"/>
        </w:rPr>
        <w:t>3</w:t>
      </w:r>
      <w:r w:rsidRPr="003411DB">
        <w:rPr>
          <w:rFonts w:ascii="仿宋_GB2312" w:eastAsia="仿宋_GB2312" w:hAnsi="Adobe 仿宋 Std R" w:cs="宋体" w:hint="eastAsia"/>
          <w:kern w:val="0"/>
          <w:sz w:val="32"/>
          <w:szCs w:val="32"/>
        </w:rPr>
        <w:t>日</w:t>
      </w:r>
    </w:p>
    <w:p w:rsidR="0084504F" w:rsidRDefault="0084504F" w:rsidP="005D357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Adobe 仿宋 Std R" w:cs="宋体"/>
          <w:kern w:val="0"/>
          <w:sz w:val="44"/>
          <w:szCs w:val="44"/>
        </w:rPr>
      </w:pPr>
    </w:p>
    <w:p w:rsidR="0084504F" w:rsidRDefault="0084504F" w:rsidP="005D357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Adobe 仿宋 Std R" w:cs="宋体"/>
          <w:kern w:val="0"/>
          <w:sz w:val="44"/>
          <w:szCs w:val="44"/>
        </w:rPr>
      </w:pPr>
    </w:p>
    <w:p w:rsidR="005D3575" w:rsidRPr="005D3575" w:rsidRDefault="0084504F" w:rsidP="005D357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4504F">
        <w:rPr>
          <w:rFonts w:ascii="方正小标宋简体" w:eastAsia="方正小标宋简体" w:hAnsi="Adobe 仿宋 Std R" w:cs="宋体" w:hint="eastAsia"/>
          <w:kern w:val="0"/>
          <w:sz w:val="44"/>
          <w:szCs w:val="44"/>
        </w:rPr>
        <w:lastRenderedPageBreak/>
        <w:t>中原工学院新生</w:t>
      </w:r>
      <w:r w:rsidR="00EA0159">
        <w:rPr>
          <w:rFonts w:ascii="方正小标宋简体" w:eastAsia="方正小标宋简体" w:hAnsi="Adobe 仿宋 Std R" w:cs="宋体" w:hint="eastAsia"/>
          <w:kern w:val="0"/>
          <w:sz w:val="44"/>
          <w:szCs w:val="44"/>
        </w:rPr>
        <w:t>“</w:t>
      </w:r>
      <w:r w:rsidR="00EA0159" w:rsidRPr="0084504F">
        <w:rPr>
          <w:rFonts w:ascii="方正小标宋简体" w:eastAsia="方正小标宋简体" w:hAnsi="Adobe 仿宋 Std R" w:cs="宋体" w:hint="eastAsia"/>
          <w:kern w:val="0"/>
          <w:sz w:val="44"/>
          <w:szCs w:val="44"/>
        </w:rPr>
        <w:t>绿色通道</w:t>
      </w:r>
      <w:r w:rsidR="00EA0159">
        <w:rPr>
          <w:rFonts w:ascii="方正小标宋简体" w:eastAsia="方正小标宋简体" w:hAnsi="Adobe 仿宋 Std R" w:cs="宋体" w:hint="eastAsia"/>
          <w:kern w:val="0"/>
          <w:sz w:val="44"/>
          <w:szCs w:val="44"/>
        </w:rPr>
        <w:t>”</w:t>
      </w:r>
      <w:r w:rsidRPr="0084504F">
        <w:rPr>
          <w:rFonts w:ascii="方正小标宋简体" w:eastAsia="方正小标宋简体" w:hAnsi="Adobe 仿宋 Std R" w:cs="宋体" w:hint="eastAsia"/>
          <w:kern w:val="0"/>
          <w:sz w:val="44"/>
          <w:szCs w:val="44"/>
        </w:rPr>
        <w:t>实施办法</w:t>
      </w:r>
      <w:r w:rsidR="005D3575" w:rsidRPr="005D3575">
        <w:rPr>
          <w:rFonts w:ascii="方正小标宋简体" w:eastAsia="方正小标宋简体" w:hAnsi="Adobe 仿宋 Std R" w:cs="宋体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Adobe 仿宋 Std R" w:cs="宋体" w:hint="eastAsia"/>
          <w:kern w:val="0"/>
          <w:sz w:val="44"/>
          <w:szCs w:val="44"/>
        </w:rPr>
        <w:t>修订</w:t>
      </w:r>
      <w:r w:rsidR="005D3575" w:rsidRPr="005D3575">
        <w:rPr>
          <w:rFonts w:ascii="方正小标宋简体" w:eastAsia="方正小标宋简体" w:hAnsi="Adobe 仿宋 Std R" w:cs="宋体" w:hint="eastAsia"/>
          <w:kern w:val="0"/>
          <w:sz w:val="44"/>
          <w:szCs w:val="44"/>
        </w:rPr>
        <w:t>）</w:t>
      </w:r>
    </w:p>
    <w:p w:rsidR="005D3575" w:rsidRDefault="005D3575" w:rsidP="00A9162F">
      <w:pPr>
        <w:adjustRightInd w:val="0"/>
        <w:snapToGrid w:val="0"/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为保证家庭经济困难的新生正常入学，根据教育部、河南省教育厅的相关规定，结合我校实际，制定本实施办法。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建立“绿色通道”制度，就是允许家庭经济困难的新生，在缓交全部或部分学、杂费的情况下先办理入学手续，然后根据核实的家庭经济情况分别采取国家助学贷款、国家助学金、临时困难补助、勤工助学等不同的资助措施，以确保每一位经济困难新生不因家庭经济困难而无法入学。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坚持公正、公平、公开的原则，通过“绿色通道”入学的同学人数一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般不超过学院新生人数20%。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本办法适用于被我校正式录取的全日制本、专科新生。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申请条件：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（一）建档立卡家庭经济困难学生、农村低保家庭学生、农村特困救助供养学生、孤残学生、烈士子女；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（二）家庭无经济来源造成家庭经济特别困难者；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（三）家庭所在地为贫困地区，经济收入特别低，生活特别困难者；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（四）父母均下岗，无固定收入，家庭经济特别困难者；</w:t>
      </w:r>
    </w:p>
    <w:p w:rsidR="0084504F" w:rsidRDefault="0084504F" w:rsidP="0084504F">
      <w:pPr>
        <w:spacing w:line="58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（五）因其它一些不可抗拒的原因，致使家庭经济困难者。</w:t>
      </w:r>
      <w:r>
        <w:rPr>
          <w:rFonts w:ascii="黑体" w:eastAsia="黑体" w:hAnsi="黑体" w:hint="eastAsia"/>
          <w:bCs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申请及审批的程序：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（一）学校在新生报到点设立“绿色通道”服务站；</w:t>
      </w:r>
    </w:p>
    <w:p w:rsidR="0084504F" w:rsidRP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（二）家庭经济困难学生凭中原工学院新生入学通知书，乡（镇、街道）级政府的证明材料，向所在学院提出书面申请；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（三）学院确认后，填写《中原工学院新生绿色通道申请表》（附件），由党总支副书记审核并签署意见；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（四）各学院将初审结果报学校“绿色通道”服务站，由学校学生资助管理中心审批，并签订有关协议；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（五）学生持“绿色通道”通知单到校财务处、各学院办理相关手续。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4504F">
        <w:rPr>
          <w:rFonts w:ascii="黑体" w:eastAsia="黑体" w:hAnsi="黑体" w:hint="eastAsia"/>
          <w:bCs/>
          <w:sz w:val="32"/>
          <w:szCs w:val="32"/>
        </w:rPr>
        <w:t>第七条</w:t>
      </w:r>
      <w:r>
        <w:rPr>
          <w:rFonts w:ascii="仿宋_GB2312" w:eastAsia="仿宋_GB2312" w:hint="eastAsia"/>
          <w:bCs/>
          <w:sz w:val="32"/>
          <w:szCs w:val="32"/>
        </w:rPr>
        <w:t xml:space="preserve"> 学生入学后，学校将进一步核实其困难情况，根据困难程度，给予国家助学贷款、国家助学金、临时困难补助、勤工助学等救助。对经核实不符合资助条件的，应补交各种费用。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4504F">
        <w:rPr>
          <w:rFonts w:ascii="黑体" w:eastAsia="黑体" w:hAnsi="黑体" w:hint="eastAsia"/>
          <w:bCs/>
          <w:sz w:val="32"/>
          <w:szCs w:val="32"/>
        </w:rPr>
        <w:t>第八条</w:t>
      </w:r>
      <w:r>
        <w:rPr>
          <w:rFonts w:ascii="仿宋_GB2312" w:eastAsia="仿宋_GB2312" w:hint="eastAsia"/>
          <w:bCs/>
          <w:sz w:val="32"/>
          <w:szCs w:val="32"/>
        </w:rPr>
        <w:t xml:space="preserve"> 对家庭经济困难新生要提供积极、主动、热情的服务，除允许其缓交相关费用先行办理入学手续外，还要帮助家庭经济困难学生解决思想、生活、学习中存在的其它困难。</w:t>
      </w:r>
    </w:p>
    <w:p w:rsidR="0084504F" w:rsidRDefault="0084504F" w:rsidP="0084504F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4504F">
        <w:rPr>
          <w:rFonts w:ascii="黑体" w:eastAsia="黑体" w:hAnsi="黑体" w:hint="eastAsia"/>
          <w:bCs/>
          <w:sz w:val="32"/>
          <w:szCs w:val="32"/>
        </w:rPr>
        <w:t xml:space="preserve">第九条 </w:t>
      </w:r>
      <w:r>
        <w:rPr>
          <w:rFonts w:ascii="仿宋_GB2312" w:eastAsia="仿宋_GB2312" w:hint="eastAsia"/>
          <w:bCs/>
          <w:sz w:val="32"/>
          <w:szCs w:val="32"/>
        </w:rPr>
        <w:t>本办法自颁布之日起施行并由学校学生资助管理中心负责解释。</w:t>
      </w:r>
    </w:p>
    <w:p w:rsidR="0084504F" w:rsidRDefault="0084504F" w:rsidP="0084504F">
      <w:pPr>
        <w:spacing w:afterLines="50" w:after="156" w:line="580" w:lineRule="exact"/>
        <w:rPr>
          <w:rFonts w:ascii="仿宋_GB2312" w:eastAsia="仿宋_GB2312"/>
          <w:bCs/>
          <w:sz w:val="32"/>
          <w:szCs w:val="32"/>
        </w:rPr>
      </w:pPr>
    </w:p>
    <w:p w:rsidR="0084504F" w:rsidRDefault="0084504F" w:rsidP="0084504F">
      <w:pPr>
        <w:spacing w:afterLines="50" w:after="156"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附件：中原工学院新生绿色通道申请表</w:t>
      </w:r>
    </w:p>
    <w:p w:rsidR="005D3575" w:rsidRPr="0084504F" w:rsidRDefault="005D3575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D3575" w:rsidRDefault="005D3575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4504F" w:rsidRDefault="0084504F" w:rsidP="00D53825">
      <w:pPr>
        <w:spacing w:afterLines="50" w:after="156" w:line="480" w:lineRule="exact"/>
        <w:rPr>
          <w:rFonts w:ascii="仿宋_GB2312" w:eastAsia="仿宋_GB2312"/>
          <w:szCs w:val="32"/>
        </w:rPr>
      </w:pPr>
      <w:r w:rsidRPr="0084504F">
        <w:rPr>
          <w:rFonts w:ascii="黑体" w:eastAsia="黑体" w:hAnsi="黑体" w:hint="eastAsia"/>
          <w:sz w:val="28"/>
          <w:szCs w:val="28"/>
        </w:rPr>
        <w:lastRenderedPageBreak/>
        <w:t xml:space="preserve">附件 </w:t>
      </w:r>
      <w:r>
        <w:rPr>
          <w:rFonts w:ascii="仿宋_GB2312" w:eastAsia="仿宋_GB2312" w:hint="eastAsia"/>
          <w:szCs w:val="32"/>
        </w:rPr>
        <w:t xml:space="preserve">          </w:t>
      </w:r>
    </w:p>
    <w:p w:rsidR="0084504F" w:rsidRPr="0084504F" w:rsidRDefault="0084504F" w:rsidP="00D53825">
      <w:pPr>
        <w:spacing w:afterLines="50" w:after="156"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4504F">
        <w:rPr>
          <w:rFonts w:ascii="方正小标宋简体" w:eastAsia="方正小标宋简体" w:hint="eastAsia"/>
          <w:bCs/>
          <w:sz w:val="44"/>
          <w:szCs w:val="44"/>
        </w:rPr>
        <w:t>中原工学院新生绿色通道申请表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1336"/>
        <w:gridCol w:w="222"/>
        <w:gridCol w:w="1112"/>
        <w:gridCol w:w="1112"/>
        <w:gridCol w:w="37"/>
        <w:gridCol w:w="1078"/>
        <w:gridCol w:w="434"/>
        <w:gridCol w:w="9"/>
        <w:gridCol w:w="1145"/>
        <w:gridCol w:w="227"/>
        <w:gridCol w:w="1546"/>
      </w:tblGrid>
      <w:tr w:rsidR="0084504F" w:rsidTr="0084504F">
        <w:trPr>
          <w:trHeight w:val="395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  院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班 级 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04F" w:rsidTr="0084504F">
        <w:trPr>
          <w:cantSplit/>
          <w:trHeight w:val="395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家庭总人口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家庭人均月收入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家庭省市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04F" w:rsidTr="0084504F">
        <w:trPr>
          <w:cantSplit/>
          <w:trHeight w:val="668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家庭情况(勾选)</w:t>
            </w:r>
          </w:p>
        </w:tc>
        <w:tc>
          <w:tcPr>
            <w:tcW w:w="82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烈士子女   </w:t>
            </w:r>
            <w:r>
              <w:rPr>
                <w:rFonts w:ascii="仿宋_GB2312" w:eastAsia="仿宋_GB2312" w:hint="eastAsia"/>
                <w:szCs w:val="21"/>
              </w:rPr>
              <w:t xml:space="preserve">孤残学生    建档立卡家庭     农村低保家庭    </w:t>
            </w:r>
          </w:p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农村特困救助供养学生   家庭遭遇自然灾害或突发事件   其他  </w:t>
            </w:r>
          </w:p>
        </w:tc>
      </w:tr>
      <w:tr w:rsidR="0084504F" w:rsidTr="0084504F">
        <w:trPr>
          <w:trHeight w:val="1940"/>
          <w:jc w:val="center"/>
        </w:trPr>
        <w:tc>
          <w:tcPr>
            <w:tcW w:w="10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学生资助管理中心：</w:t>
            </w:r>
          </w:p>
          <w:p w:rsidR="0084504F" w:rsidRDefault="0084504F" w:rsidP="008E4E26">
            <w:pPr>
              <w:spacing w:line="420" w:lineRule="exact"/>
              <w:ind w:firstLine="4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本人在入学时应缴各种费用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>元，因家庭经济困难等原因，不能在入学时缴齐相关费用，现申请缓交学住费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>元，校内借贷教材费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>元，本人承诺将通过（助学贷款、分期付款 、其他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 xml:space="preserve"> ）等方式3个月内交清所欠费用, 请批准。</w:t>
            </w:r>
          </w:p>
          <w:p w:rsidR="0084504F" w:rsidRDefault="002D2D1E" w:rsidP="008E4E26">
            <w:pPr>
              <w:spacing w:line="420" w:lineRule="exact"/>
              <w:ind w:firstLineChars="1250" w:firstLine="2625"/>
              <w:rPr>
                <w:rFonts w:ascii="仿宋_GB2312" w:eastAsia="仿宋_GB2312"/>
                <w:szCs w:val="21"/>
              </w:rPr>
            </w:pPr>
            <w:r>
              <w:pict>
                <v:line id="Line 87" o:spid="_x0000_s1029" style="position:absolute;left:0;text-align:left;z-index:1;mso-wrap-style:square" from="333pt,21.9pt" to="333.05pt,21.9pt"/>
              </w:pict>
            </w:r>
            <w:r w:rsidR="0084504F">
              <w:rPr>
                <w:rFonts w:ascii="仿宋_GB2312" w:eastAsia="仿宋_GB2312" w:hint="eastAsia"/>
                <w:szCs w:val="21"/>
              </w:rPr>
              <w:t>申请人：</w:t>
            </w:r>
            <w:r w:rsidR="0084504F"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  <w:r w:rsidR="0084504F">
              <w:rPr>
                <w:rFonts w:ascii="仿宋_GB2312" w:eastAsia="仿宋_GB2312" w:hint="eastAsia"/>
                <w:szCs w:val="21"/>
              </w:rPr>
              <w:t xml:space="preserve">       20   年   月    日</w:t>
            </w:r>
          </w:p>
        </w:tc>
      </w:tr>
      <w:tr w:rsidR="0084504F" w:rsidTr="0084504F">
        <w:trPr>
          <w:trHeight w:val="1407"/>
          <w:jc w:val="center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学院意见：</w:t>
            </w:r>
          </w:p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</w:p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审核人（公章）：</w:t>
            </w:r>
          </w:p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   年   月  日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学生资助管理中心意见：</w:t>
            </w:r>
          </w:p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</w:p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审批人（公章）：</w:t>
            </w:r>
          </w:p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   年    月  日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F" w:rsidRDefault="0084504F" w:rsidP="008E4E26">
            <w:pPr>
              <w:widowControl/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校领导意见：</w:t>
            </w:r>
          </w:p>
          <w:p w:rsidR="0084504F" w:rsidRDefault="0084504F" w:rsidP="008E4E26">
            <w:pPr>
              <w:widowControl/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84504F" w:rsidRDefault="0084504F" w:rsidP="008E4E26">
            <w:pPr>
              <w:widowControl/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84504F" w:rsidRDefault="0084504F" w:rsidP="008E4E26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   年    月  日</w:t>
            </w:r>
          </w:p>
        </w:tc>
      </w:tr>
    </w:tbl>
    <w:p w:rsidR="0084504F" w:rsidRDefault="0084504F" w:rsidP="0084504F">
      <w:pPr>
        <w:spacing w:line="2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</w:t>
      </w:r>
    </w:p>
    <w:p w:rsidR="0084504F" w:rsidRDefault="0084504F" w:rsidP="00D53825">
      <w:pPr>
        <w:spacing w:line="34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（第一联：留学生资助管理中心）</w:t>
      </w:r>
    </w:p>
    <w:p w:rsidR="0084504F" w:rsidRDefault="0084504F" w:rsidP="00D53825">
      <w:pPr>
        <w:spacing w:line="340" w:lineRule="exact"/>
        <w:ind w:left="4095" w:hangingChars="1950" w:hanging="4095"/>
        <w:rPr>
          <w:b/>
          <w:sz w:val="24"/>
        </w:rPr>
      </w:pPr>
      <w:r>
        <w:t>…………………………………………………………………………………………………………</w:t>
      </w:r>
    </w:p>
    <w:p w:rsidR="0084504F" w:rsidRDefault="0084504F" w:rsidP="00D53825">
      <w:pPr>
        <w:spacing w:line="340" w:lineRule="exact"/>
        <w:ind w:left="4698" w:hangingChars="1950" w:hanging="4698"/>
        <w:jc w:val="center"/>
        <w:rPr>
          <w:b/>
          <w:sz w:val="24"/>
        </w:rPr>
      </w:pPr>
      <w:r>
        <w:rPr>
          <w:rFonts w:hint="eastAsia"/>
          <w:b/>
          <w:sz w:val="24"/>
        </w:rPr>
        <w:t>“绿色通道”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知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单</w:t>
      </w:r>
    </w:p>
    <w:p w:rsidR="0084504F" w:rsidRDefault="0084504F" w:rsidP="00D53825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财务处：</w:t>
      </w:r>
    </w:p>
    <w:p w:rsidR="0084504F" w:rsidRDefault="0084504F" w:rsidP="00D53825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同意</w:t>
      </w:r>
      <w:r>
        <w:rPr>
          <w:rFonts w:ascii="仿宋_GB2312" w:eastAsia="仿宋_GB2312" w:hint="eastAsia"/>
          <w:szCs w:val="21"/>
          <w:u w:val="single"/>
        </w:rPr>
        <w:t xml:space="preserve">                </w:t>
      </w:r>
      <w:r>
        <w:rPr>
          <w:rFonts w:ascii="仿宋_GB2312" w:eastAsia="仿宋_GB2312" w:hint="eastAsia"/>
          <w:szCs w:val="21"/>
        </w:rPr>
        <w:t>学院</w:t>
      </w:r>
      <w:r>
        <w:rPr>
          <w:rFonts w:ascii="仿宋_GB2312" w:eastAsia="仿宋_GB2312" w:hint="eastAsia"/>
          <w:szCs w:val="21"/>
          <w:u w:val="single"/>
        </w:rPr>
        <w:t xml:space="preserve">              </w:t>
      </w:r>
      <w:r>
        <w:rPr>
          <w:rFonts w:ascii="仿宋_GB2312" w:eastAsia="仿宋_GB2312" w:hint="eastAsia"/>
          <w:szCs w:val="21"/>
        </w:rPr>
        <w:t xml:space="preserve">班新生 </w:t>
      </w:r>
      <w:r>
        <w:rPr>
          <w:rFonts w:ascii="仿宋_GB2312" w:eastAsia="仿宋_GB2312" w:hint="eastAsia"/>
          <w:szCs w:val="21"/>
          <w:u w:val="single"/>
        </w:rPr>
        <w:t xml:space="preserve">              </w:t>
      </w:r>
      <w:r>
        <w:rPr>
          <w:rFonts w:ascii="仿宋_GB2312" w:eastAsia="仿宋_GB2312" w:hint="eastAsia"/>
          <w:szCs w:val="21"/>
        </w:rPr>
        <w:t>通过“绿色通道” 申请缓交学住费</w:t>
      </w:r>
      <w:r>
        <w:rPr>
          <w:rFonts w:ascii="仿宋_GB2312" w:eastAsia="仿宋_GB2312" w:hint="eastAsia"/>
          <w:szCs w:val="21"/>
          <w:u w:val="single"/>
        </w:rPr>
        <w:t xml:space="preserve">           </w:t>
      </w:r>
      <w:r>
        <w:rPr>
          <w:rFonts w:ascii="仿宋_GB2312" w:eastAsia="仿宋_GB2312" w:hint="eastAsia"/>
          <w:szCs w:val="21"/>
        </w:rPr>
        <w:t>元、校内借贷教材费</w:t>
      </w:r>
      <w:r>
        <w:rPr>
          <w:rFonts w:ascii="仿宋_GB2312" w:eastAsia="仿宋_GB2312" w:hint="eastAsia"/>
          <w:szCs w:val="21"/>
          <w:u w:val="single"/>
        </w:rPr>
        <w:t xml:space="preserve">           </w:t>
      </w:r>
      <w:r>
        <w:rPr>
          <w:rFonts w:ascii="仿宋_GB2312" w:eastAsia="仿宋_GB2312" w:hint="eastAsia"/>
          <w:szCs w:val="21"/>
        </w:rPr>
        <w:t>元，请办理入学报到手续。</w:t>
      </w:r>
    </w:p>
    <w:p w:rsidR="0084504F" w:rsidRDefault="0084504F" w:rsidP="00D53825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           学生资助管理中心签章：</w:t>
      </w:r>
    </w:p>
    <w:p w:rsidR="0084504F" w:rsidRDefault="0084504F" w:rsidP="00D53825">
      <w:pPr>
        <w:spacing w:line="340" w:lineRule="exact"/>
        <w:ind w:firstLineChars="2800" w:firstLine="588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   年    月   日</w:t>
      </w:r>
    </w:p>
    <w:p w:rsidR="0084504F" w:rsidRDefault="0084504F" w:rsidP="00D53825">
      <w:pPr>
        <w:spacing w:line="340" w:lineRule="exact"/>
        <w:ind w:firstLineChars="1500" w:firstLine="31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</w:rPr>
        <w:t xml:space="preserve">（第二联：交财务处）  </w:t>
      </w:r>
    </w:p>
    <w:p w:rsidR="0084504F" w:rsidRDefault="0084504F" w:rsidP="00D53825">
      <w:pPr>
        <w:spacing w:line="340" w:lineRule="exact"/>
        <w:ind w:left="4095" w:hangingChars="1950" w:hanging="4095"/>
      </w:pPr>
      <w:r>
        <w:t>……………………………………………………………………………………………………………</w:t>
      </w:r>
      <w:r>
        <w:rPr>
          <w:rFonts w:hint="eastAsia"/>
        </w:rPr>
        <w:t xml:space="preserve"> </w:t>
      </w:r>
    </w:p>
    <w:p w:rsidR="0084504F" w:rsidRDefault="0084504F" w:rsidP="00D53825">
      <w:pPr>
        <w:spacing w:line="340" w:lineRule="exact"/>
        <w:ind w:left="4698" w:hangingChars="1950" w:hanging="4698"/>
        <w:jc w:val="center"/>
        <w:rPr>
          <w:b/>
          <w:sz w:val="24"/>
        </w:rPr>
      </w:pPr>
      <w:r>
        <w:rPr>
          <w:rFonts w:hint="eastAsia"/>
          <w:b/>
          <w:sz w:val="24"/>
        </w:rPr>
        <w:t>“绿色通道”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知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单</w:t>
      </w:r>
    </w:p>
    <w:p w:rsidR="0084504F" w:rsidRDefault="002D2D1E" w:rsidP="00D53825">
      <w:pPr>
        <w:spacing w:line="340" w:lineRule="exact"/>
        <w:rPr>
          <w:rFonts w:ascii="仿宋_GB2312" w:eastAsia="仿宋_GB2312"/>
          <w:szCs w:val="21"/>
        </w:rPr>
      </w:pPr>
      <w:r>
        <w:pict>
          <v:line id="Line 88" o:spid="_x0000_s1030" style="position:absolute;left:0;text-align:left;z-index:2;mso-wrap-style:square" from="0,18.25pt" to="1in,18.25pt"/>
        </w:pict>
      </w:r>
      <w:r w:rsidR="0084504F">
        <w:rPr>
          <w:szCs w:val="21"/>
        </w:rPr>
        <w:t xml:space="preserve"> </w:t>
      </w:r>
      <w:r w:rsidR="0084504F">
        <w:rPr>
          <w:rFonts w:ascii="仿宋_GB2312" w:eastAsia="仿宋_GB2312" w:hint="eastAsia"/>
          <w:szCs w:val="21"/>
        </w:rPr>
        <w:t xml:space="preserve">             学院：</w:t>
      </w:r>
    </w:p>
    <w:p w:rsidR="0084504F" w:rsidRDefault="0084504F" w:rsidP="00D53825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同意你学院</w:t>
      </w:r>
      <w:r>
        <w:rPr>
          <w:rFonts w:ascii="仿宋_GB2312" w:eastAsia="仿宋_GB2312" w:hint="eastAsia"/>
          <w:szCs w:val="21"/>
          <w:u w:val="single"/>
        </w:rPr>
        <w:t xml:space="preserve">         </w:t>
      </w:r>
      <w:r>
        <w:rPr>
          <w:rFonts w:ascii="仿宋_GB2312" w:eastAsia="仿宋_GB2312" w:hint="eastAsia"/>
          <w:szCs w:val="21"/>
        </w:rPr>
        <w:t xml:space="preserve">班新生 </w:t>
      </w:r>
      <w:r>
        <w:rPr>
          <w:rFonts w:ascii="仿宋_GB2312" w:eastAsia="仿宋_GB2312" w:hint="eastAsia"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szCs w:val="21"/>
        </w:rPr>
        <w:t>通过“绿色通道”办理入学报到手续，请办理相关入学和国家助学贷款有关手续。</w:t>
      </w:r>
    </w:p>
    <w:p w:rsidR="0084504F" w:rsidRDefault="0084504F" w:rsidP="00D53825">
      <w:pPr>
        <w:spacing w:line="3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           学生资助管理中心签章：</w:t>
      </w:r>
    </w:p>
    <w:p w:rsidR="0084504F" w:rsidRDefault="0084504F" w:rsidP="00D53825">
      <w:pPr>
        <w:spacing w:line="340" w:lineRule="exact"/>
        <w:ind w:firstLineChars="2800" w:firstLine="5880"/>
        <w:rPr>
          <w:rFonts w:ascii="仿宋_GB2312" w:eastAsia="仿宋_GB2312"/>
        </w:rPr>
      </w:pPr>
      <w:r>
        <w:rPr>
          <w:rFonts w:ascii="仿宋_GB2312" w:eastAsia="仿宋_GB2312" w:hint="eastAsia"/>
          <w:szCs w:val="21"/>
        </w:rPr>
        <w:t>20    年   月   日</w:t>
      </w:r>
    </w:p>
    <w:p w:rsidR="0084504F" w:rsidRDefault="0084504F" w:rsidP="00D53825">
      <w:pPr>
        <w:spacing w:afterLines="50" w:after="156" w:line="340" w:lineRule="exact"/>
        <w:rPr>
          <w:rFonts w:ascii="仿宋_GB2312" w:eastAsia="仿宋_GB2312"/>
          <w:szCs w:val="32"/>
        </w:rPr>
      </w:pPr>
      <w:r>
        <w:t xml:space="preserve">                            </w:t>
      </w:r>
      <w:r>
        <w:rPr>
          <w:rFonts w:hint="eastAsia"/>
        </w:rPr>
        <w:t>（</w:t>
      </w:r>
      <w:r>
        <w:rPr>
          <w:rFonts w:ascii="仿宋_GB2312" w:eastAsia="仿宋_GB2312" w:hint="eastAsia"/>
        </w:rPr>
        <w:t>第三联：交学院学生工作办公室）</w:t>
      </w:r>
    </w:p>
    <w:p w:rsidR="005D3575" w:rsidRPr="0084504F" w:rsidRDefault="005D3575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D3575" w:rsidRDefault="005D3575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D3575" w:rsidRDefault="005D3575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D3575" w:rsidRDefault="005D3575" w:rsidP="00450329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D3575" w:rsidRDefault="005D3575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D3575" w:rsidRDefault="005D3575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D3575" w:rsidRDefault="005D3575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D53825">
      <w:pPr>
        <w:spacing w:line="620" w:lineRule="exact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0C6F90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D53825">
      <w:pPr>
        <w:spacing w:line="620" w:lineRule="exact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54D6F" w:rsidRDefault="00054D6F" w:rsidP="005D3575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25B2D" w:rsidRPr="007F3D65" w:rsidRDefault="00225B2D" w:rsidP="00642E0D">
      <w:pPr>
        <w:spacing w:line="240" w:lineRule="exact"/>
        <w:rPr>
          <w:rFonts w:eastAsia="黑体"/>
          <w:sz w:val="32"/>
          <w:szCs w:val="22"/>
        </w:rPr>
      </w:pPr>
      <w:r w:rsidRPr="007F3D65">
        <w:rPr>
          <w:spacing w:val="-6"/>
          <w:sz w:val="32"/>
          <w:szCs w:val="22"/>
        </w:rPr>
        <w:t>————————————————————————————</w:t>
      </w:r>
    </w:p>
    <w:p w:rsidR="00225B2D" w:rsidRPr="007F3D65" w:rsidRDefault="00225B2D" w:rsidP="00A9162F">
      <w:pPr>
        <w:spacing w:line="400" w:lineRule="exact"/>
        <w:ind w:firstLineChars="100" w:firstLine="320"/>
        <w:rPr>
          <w:rFonts w:ascii="仿宋_GB2312" w:eastAsia="仿宋_GB2312" w:hAnsi="Calibri"/>
          <w:sz w:val="32"/>
          <w:szCs w:val="32"/>
        </w:rPr>
      </w:pPr>
      <w:r w:rsidRPr="007F3D65">
        <w:rPr>
          <w:rFonts w:ascii="仿宋_GB2312" w:eastAsia="仿宋_GB2312" w:hAnsi="Calibri" w:hint="eastAsia"/>
          <w:sz w:val="32"/>
          <w:szCs w:val="32"/>
        </w:rPr>
        <w:t>中原工学院党政办公室</w:t>
      </w:r>
      <w:r w:rsidRPr="007F3D65">
        <w:rPr>
          <w:rFonts w:ascii="仿宋_GB2312" w:eastAsia="仿宋_GB2312" w:hAnsi="Calibri"/>
          <w:sz w:val="32"/>
          <w:szCs w:val="32"/>
        </w:rPr>
        <w:t xml:space="preserve">            201</w:t>
      </w:r>
      <w:r w:rsidR="00A9162F">
        <w:rPr>
          <w:rFonts w:ascii="仿宋_GB2312" w:eastAsia="仿宋_GB2312" w:hAnsi="Calibri" w:hint="eastAsia"/>
          <w:sz w:val="32"/>
          <w:szCs w:val="32"/>
        </w:rPr>
        <w:t>7</w:t>
      </w:r>
      <w:r w:rsidRPr="007F3D65">
        <w:rPr>
          <w:rFonts w:ascii="仿宋_GB2312" w:eastAsia="仿宋_GB2312" w:hAnsi="Calibri" w:hint="eastAsia"/>
          <w:sz w:val="32"/>
          <w:szCs w:val="32"/>
        </w:rPr>
        <w:t>年</w:t>
      </w:r>
      <w:r w:rsidR="00054D6F">
        <w:rPr>
          <w:rFonts w:ascii="仿宋_GB2312" w:eastAsia="仿宋_GB2312" w:hAnsi="Calibri" w:hint="eastAsia"/>
          <w:sz w:val="32"/>
          <w:szCs w:val="32"/>
        </w:rPr>
        <w:t>8</w:t>
      </w:r>
      <w:r w:rsidRPr="007F3D65">
        <w:rPr>
          <w:rFonts w:ascii="仿宋_GB2312" w:eastAsia="仿宋_GB2312" w:hAnsi="Calibri" w:hint="eastAsia"/>
          <w:sz w:val="32"/>
          <w:szCs w:val="32"/>
        </w:rPr>
        <w:t>月</w:t>
      </w:r>
      <w:r w:rsidR="005D3575">
        <w:rPr>
          <w:rFonts w:ascii="仿宋_GB2312" w:eastAsia="仿宋_GB2312" w:hAnsi="Calibri" w:hint="eastAsia"/>
          <w:sz w:val="32"/>
          <w:szCs w:val="32"/>
        </w:rPr>
        <w:t>3</w:t>
      </w:r>
      <w:r w:rsidRPr="007F3D65">
        <w:rPr>
          <w:rFonts w:ascii="仿宋_GB2312" w:eastAsia="仿宋_GB2312" w:hAnsi="Calibri" w:hint="eastAsia"/>
          <w:sz w:val="32"/>
          <w:szCs w:val="32"/>
        </w:rPr>
        <w:t>日印发</w:t>
      </w:r>
    </w:p>
    <w:p w:rsidR="00225B2D" w:rsidRPr="00A9162F" w:rsidRDefault="002D2D1E" w:rsidP="00A9162F">
      <w:pPr>
        <w:spacing w:line="300" w:lineRule="exact"/>
        <w:rPr>
          <w:spacing w:val="-6"/>
          <w:sz w:val="3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97.8pt;margin-top:13.5pt;width:141pt;height:37.5pt;z-index:3;mso-position-horizontal-relative:text;mso-position-vertical-relative:text">
            <v:imagedata r:id="rId8" o:title="中工学〔2017〕40号"/>
          </v:shape>
        </w:pict>
      </w:r>
      <w:r w:rsidR="00225B2D" w:rsidRPr="007F3D65">
        <w:rPr>
          <w:spacing w:val="-6"/>
          <w:sz w:val="32"/>
          <w:szCs w:val="22"/>
        </w:rPr>
        <w:t>————————————————————————————</w:t>
      </w:r>
    </w:p>
    <w:sectPr w:rsidR="00225B2D" w:rsidRPr="00A9162F" w:rsidSect="004E703E">
      <w:footerReference w:type="even" r:id="rId9"/>
      <w:footerReference w:type="default" r:id="rId10"/>
      <w:pgSz w:w="11906" w:h="16838" w:code="9"/>
      <w:pgMar w:top="2041" w:right="1474" w:bottom="1928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1E" w:rsidRDefault="002D2D1E" w:rsidP="004C5C87">
      <w:r>
        <w:separator/>
      </w:r>
    </w:p>
  </w:endnote>
  <w:endnote w:type="continuationSeparator" w:id="0">
    <w:p w:rsidR="002D2D1E" w:rsidRDefault="002D2D1E" w:rsidP="004C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2D" w:rsidRDefault="00540753" w:rsidP="00D53DF3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2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5B2D" w:rsidRDefault="00225B2D" w:rsidP="002E3BB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2D" w:rsidRPr="002E3BB8" w:rsidRDefault="00225B2D" w:rsidP="00D53DF3">
    <w:pPr>
      <w:pStyle w:val="a7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ascii="宋体" w:hAnsi="宋体"/>
        <w:sz w:val="28"/>
        <w:szCs w:val="28"/>
      </w:rPr>
      <w:t xml:space="preserve">— </w:t>
    </w:r>
    <w:r w:rsidR="00540753" w:rsidRPr="002E3BB8">
      <w:rPr>
        <w:rStyle w:val="a8"/>
        <w:sz w:val="28"/>
        <w:szCs w:val="28"/>
      </w:rPr>
      <w:fldChar w:fldCharType="begin"/>
    </w:r>
    <w:r w:rsidRPr="002E3BB8">
      <w:rPr>
        <w:rStyle w:val="a8"/>
        <w:sz w:val="28"/>
        <w:szCs w:val="28"/>
      </w:rPr>
      <w:instrText xml:space="preserve">PAGE  </w:instrText>
    </w:r>
    <w:r w:rsidR="00540753" w:rsidRPr="002E3BB8">
      <w:rPr>
        <w:rStyle w:val="a8"/>
        <w:sz w:val="28"/>
        <w:szCs w:val="28"/>
      </w:rPr>
      <w:fldChar w:fldCharType="separate"/>
    </w:r>
    <w:r w:rsidR="00D05CC8">
      <w:rPr>
        <w:rStyle w:val="a8"/>
        <w:noProof/>
        <w:sz w:val="28"/>
        <w:szCs w:val="28"/>
      </w:rPr>
      <w:t>1</w:t>
    </w:r>
    <w:r w:rsidR="00540753" w:rsidRPr="002E3BB8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:rsidR="00225B2D" w:rsidRDefault="00225B2D" w:rsidP="002E3BB8">
    <w:pPr>
      <w:pStyle w:val="a7"/>
      <w:ind w:right="360" w:firstLine="360"/>
      <w:jc w:val="center"/>
    </w:pPr>
  </w:p>
  <w:p w:rsidR="00225B2D" w:rsidRDefault="00225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1E" w:rsidRDefault="002D2D1E" w:rsidP="004C5C87">
      <w:r>
        <w:separator/>
      </w:r>
    </w:p>
  </w:footnote>
  <w:footnote w:type="continuationSeparator" w:id="0">
    <w:p w:rsidR="002D2D1E" w:rsidRDefault="002D2D1E" w:rsidP="004C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D0B42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2D44A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88A7C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CE0E8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0BC90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7347D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EA28C3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7E27A5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C28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6236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0F1"/>
    <w:rsid w:val="000201E4"/>
    <w:rsid w:val="000420D4"/>
    <w:rsid w:val="00054D6F"/>
    <w:rsid w:val="0005781D"/>
    <w:rsid w:val="000876FB"/>
    <w:rsid w:val="000937CA"/>
    <w:rsid w:val="000C6F90"/>
    <w:rsid w:val="000D482C"/>
    <w:rsid w:val="000E1DB7"/>
    <w:rsid w:val="001069E1"/>
    <w:rsid w:val="0012190B"/>
    <w:rsid w:val="00176837"/>
    <w:rsid w:val="00193EA5"/>
    <w:rsid w:val="001A5B3E"/>
    <w:rsid w:val="00225B2D"/>
    <w:rsid w:val="002345D2"/>
    <w:rsid w:val="00236FD4"/>
    <w:rsid w:val="00285ED1"/>
    <w:rsid w:val="002A00E7"/>
    <w:rsid w:val="002B022D"/>
    <w:rsid w:val="002D2D1E"/>
    <w:rsid w:val="002D2D33"/>
    <w:rsid w:val="002E3BB8"/>
    <w:rsid w:val="002F2302"/>
    <w:rsid w:val="003102EE"/>
    <w:rsid w:val="003208D0"/>
    <w:rsid w:val="003224ED"/>
    <w:rsid w:val="003337D3"/>
    <w:rsid w:val="00336097"/>
    <w:rsid w:val="0034083C"/>
    <w:rsid w:val="003411DB"/>
    <w:rsid w:val="00353337"/>
    <w:rsid w:val="00372646"/>
    <w:rsid w:val="003C7300"/>
    <w:rsid w:val="003D082B"/>
    <w:rsid w:val="003D3933"/>
    <w:rsid w:val="003F05B2"/>
    <w:rsid w:val="004037B9"/>
    <w:rsid w:val="00433751"/>
    <w:rsid w:val="00443C7D"/>
    <w:rsid w:val="00450329"/>
    <w:rsid w:val="00461D79"/>
    <w:rsid w:val="0046785B"/>
    <w:rsid w:val="004A16DF"/>
    <w:rsid w:val="004C1F54"/>
    <w:rsid w:val="004C33F6"/>
    <w:rsid w:val="004C5C87"/>
    <w:rsid w:val="004D719C"/>
    <w:rsid w:val="004E272C"/>
    <w:rsid w:val="004E4335"/>
    <w:rsid w:val="004E703E"/>
    <w:rsid w:val="004F026F"/>
    <w:rsid w:val="00507AC1"/>
    <w:rsid w:val="00540753"/>
    <w:rsid w:val="005800E2"/>
    <w:rsid w:val="00587D93"/>
    <w:rsid w:val="005A19C4"/>
    <w:rsid w:val="005C3712"/>
    <w:rsid w:val="005C3D2A"/>
    <w:rsid w:val="005D3575"/>
    <w:rsid w:val="00601C25"/>
    <w:rsid w:val="00614057"/>
    <w:rsid w:val="00635946"/>
    <w:rsid w:val="00642E0D"/>
    <w:rsid w:val="006451EF"/>
    <w:rsid w:val="00650612"/>
    <w:rsid w:val="00663F7F"/>
    <w:rsid w:val="00676B44"/>
    <w:rsid w:val="00681ACF"/>
    <w:rsid w:val="00686479"/>
    <w:rsid w:val="006947A9"/>
    <w:rsid w:val="006A41CE"/>
    <w:rsid w:val="006D130D"/>
    <w:rsid w:val="006D52C7"/>
    <w:rsid w:val="006E33ED"/>
    <w:rsid w:val="00706E0A"/>
    <w:rsid w:val="007113BC"/>
    <w:rsid w:val="00745E93"/>
    <w:rsid w:val="007841AF"/>
    <w:rsid w:val="00785FA3"/>
    <w:rsid w:val="007A3670"/>
    <w:rsid w:val="007F1117"/>
    <w:rsid w:val="007F3D65"/>
    <w:rsid w:val="00830ED2"/>
    <w:rsid w:val="00836DC4"/>
    <w:rsid w:val="00844D52"/>
    <w:rsid w:val="0084504F"/>
    <w:rsid w:val="00857D23"/>
    <w:rsid w:val="008625B6"/>
    <w:rsid w:val="00872662"/>
    <w:rsid w:val="00876B10"/>
    <w:rsid w:val="008939C4"/>
    <w:rsid w:val="008A778D"/>
    <w:rsid w:val="008C57AB"/>
    <w:rsid w:val="008D5027"/>
    <w:rsid w:val="008E0973"/>
    <w:rsid w:val="009019F0"/>
    <w:rsid w:val="00923AB6"/>
    <w:rsid w:val="0092590C"/>
    <w:rsid w:val="00932C54"/>
    <w:rsid w:val="00933C7B"/>
    <w:rsid w:val="00970EEF"/>
    <w:rsid w:val="00983929"/>
    <w:rsid w:val="009861F0"/>
    <w:rsid w:val="009D778B"/>
    <w:rsid w:val="009F1FAC"/>
    <w:rsid w:val="009F59FA"/>
    <w:rsid w:val="009F6E26"/>
    <w:rsid w:val="00A032F1"/>
    <w:rsid w:val="00A23B2E"/>
    <w:rsid w:val="00A40085"/>
    <w:rsid w:val="00A406D7"/>
    <w:rsid w:val="00A53DD5"/>
    <w:rsid w:val="00A560F1"/>
    <w:rsid w:val="00A56C1A"/>
    <w:rsid w:val="00A64CD8"/>
    <w:rsid w:val="00A7337A"/>
    <w:rsid w:val="00A77D48"/>
    <w:rsid w:val="00A8099D"/>
    <w:rsid w:val="00A90824"/>
    <w:rsid w:val="00A9162F"/>
    <w:rsid w:val="00AA28E9"/>
    <w:rsid w:val="00AA3311"/>
    <w:rsid w:val="00AB1E19"/>
    <w:rsid w:val="00AF6E3C"/>
    <w:rsid w:val="00B038B4"/>
    <w:rsid w:val="00B15CD2"/>
    <w:rsid w:val="00B313F5"/>
    <w:rsid w:val="00B3406A"/>
    <w:rsid w:val="00B416F2"/>
    <w:rsid w:val="00BA6BE8"/>
    <w:rsid w:val="00BD7A86"/>
    <w:rsid w:val="00C061EB"/>
    <w:rsid w:val="00C071ED"/>
    <w:rsid w:val="00C170FE"/>
    <w:rsid w:val="00C4681C"/>
    <w:rsid w:val="00C664D0"/>
    <w:rsid w:val="00C904D5"/>
    <w:rsid w:val="00CA1D4D"/>
    <w:rsid w:val="00CB3F45"/>
    <w:rsid w:val="00CE0FE6"/>
    <w:rsid w:val="00D05CC8"/>
    <w:rsid w:val="00D1553B"/>
    <w:rsid w:val="00D15559"/>
    <w:rsid w:val="00D24562"/>
    <w:rsid w:val="00D45BE1"/>
    <w:rsid w:val="00D53825"/>
    <w:rsid w:val="00D53DF3"/>
    <w:rsid w:val="00D54F32"/>
    <w:rsid w:val="00D61D36"/>
    <w:rsid w:val="00D65527"/>
    <w:rsid w:val="00D66E23"/>
    <w:rsid w:val="00D87D95"/>
    <w:rsid w:val="00DE24B5"/>
    <w:rsid w:val="00E221A8"/>
    <w:rsid w:val="00E43E7D"/>
    <w:rsid w:val="00E627A3"/>
    <w:rsid w:val="00E94148"/>
    <w:rsid w:val="00EA0159"/>
    <w:rsid w:val="00EB43E6"/>
    <w:rsid w:val="00EC08AB"/>
    <w:rsid w:val="00EC55F0"/>
    <w:rsid w:val="00ED095F"/>
    <w:rsid w:val="00EE574D"/>
    <w:rsid w:val="00F0507D"/>
    <w:rsid w:val="00F21687"/>
    <w:rsid w:val="00F24855"/>
    <w:rsid w:val="00F527C7"/>
    <w:rsid w:val="00F64E90"/>
    <w:rsid w:val="00F72A98"/>
    <w:rsid w:val="00F94D27"/>
    <w:rsid w:val="00FA7D67"/>
    <w:rsid w:val="00FB1E4F"/>
    <w:rsid w:val="00FD5593"/>
    <w:rsid w:val="00FE225F"/>
    <w:rsid w:val="00FE5F8E"/>
    <w:rsid w:val="00FF4C6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rsid w:val="00A9162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560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A560F1"/>
    <w:rPr>
      <w:rFonts w:ascii="Arial" w:eastAsia="黑体" w:hAnsi="Arial" w:cs="Times New Roman"/>
      <w:b/>
      <w:bCs/>
      <w:sz w:val="32"/>
      <w:szCs w:val="3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uiPriority w:val="99"/>
    <w:rsid w:val="00A560F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3">
    <w:name w:val="Hyperlink"/>
    <w:uiPriority w:val="99"/>
    <w:rsid w:val="008E097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E0973"/>
    <w:rPr>
      <w:rFonts w:cs="Times New Roman"/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rsid w:val="00681ACF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681AC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4C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4C5C8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4C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4C5C87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2E3BB8"/>
    <w:rPr>
      <w:rFonts w:cs="Times New Roman"/>
    </w:rPr>
  </w:style>
  <w:style w:type="character" w:customStyle="1" w:styleId="CharChar">
    <w:name w:val="Char Char"/>
    <w:uiPriority w:val="99"/>
    <w:rsid w:val="00587D93"/>
    <w:rPr>
      <w:kern w:val="2"/>
      <w:sz w:val="18"/>
    </w:rPr>
  </w:style>
  <w:style w:type="paragraph" w:styleId="a9">
    <w:name w:val="Date"/>
    <w:basedOn w:val="a"/>
    <w:next w:val="a"/>
    <w:link w:val="Char2"/>
    <w:uiPriority w:val="99"/>
    <w:rsid w:val="003411DB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686479"/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A9162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327</Words>
  <Characters>1867</Characters>
  <Application>Microsoft Office Word</Application>
  <DocSecurity>0</DocSecurity>
  <Lines>15</Lines>
  <Paragraphs>4</Paragraphs>
  <ScaleCrop>false</ScaleCrop>
  <Company>mycomputer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166</cp:revision>
  <cp:lastPrinted>2017-09-20T06:46:00Z</cp:lastPrinted>
  <dcterms:created xsi:type="dcterms:W3CDTF">2016-09-13T05:19:00Z</dcterms:created>
  <dcterms:modified xsi:type="dcterms:W3CDTF">2017-09-20T08:42:00Z</dcterms:modified>
</cp:coreProperties>
</file>